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0" w:type="dxa"/>
        <w:tblInd w:w="-241" w:type="dxa"/>
        <w:tblLook w:val="04A0" w:firstRow="1" w:lastRow="0" w:firstColumn="1" w:lastColumn="0" w:noHBand="0" w:noVBand="1"/>
      </w:tblPr>
      <w:tblGrid>
        <w:gridCol w:w="5486"/>
        <w:gridCol w:w="4394"/>
      </w:tblGrid>
      <w:tr w:rsidR="00993D63" w:rsidRPr="001B09B5" w:rsidTr="00833291">
        <w:trPr>
          <w:trHeight w:val="510"/>
        </w:trPr>
        <w:tc>
          <w:tcPr>
            <w:tcW w:w="5486" w:type="dxa"/>
          </w:tcPr>
          <w:p w:rsidR="00993D63" w:rsidRPr="001B09B5" w:rsidRDefault="00993D63" w:rsidP="00833291">
            <w:pPr>
              <w:widowControl w:val="0"/>
              <w:shd w:val="clear" w:color="auto" w:fill="FFFFFF"/>
              <w:tabs>
                <w:tab w:val="left" w:pos="5686"/>
                <w:tab w:val="left" w:pos="7999"/>
              </w:tabs>
              <w:autoSpaceDE w:val="0"/>
              <w:autoSpaceDN w:val="0"/>
              <w:adjustRightInd w:val="0"/>
              <w:spacing w:after="0" w:line="276" w:lineRule="auto"/>
              <w:ind w:left="349" w:right="140"/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hideMark/>
          </w:tcPr>
          <w:p w:rsidR="00993D63" w:rsidRDefault="00993D63" w:rsidP="00DA1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</w:p>
          <w:p w:rsidR="00833291" w:rsidRDefault="00993D63" w:rsidP="00DA1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r w:rsidR="00833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  <w:r w:rsidRPr="001B09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B09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Павлоградского</w:t>
            </w:r>
            <w:proofErr w:type="spellEnd"/>
            <w:r w:rsidRPr="001B09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Омской области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93D63" w:rsidRPr="00833291" w:rsidRDefault="00993D63" w:rsidP="00DA1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83329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от </w:t>
            </w:r>
            <w:r w:rsidR="00833291" w:rsidRPr="0083329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26.</w:t>
            </w:r>
            <w:r w:rsidRPr="0083329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09.2022 № </w:t>
            </w:r>
            <w:r w:rsidR="00833291" w:rsidRPr="0083329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483-п</w:t>
            </w:r>
          </w:p>
          <w:p w:rsidR="00993D63" w:rsidRPr="001B09B5" w:rsidRDefault="00993D63" w:rsidP="00DA1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</w:t>
            </w:r>
            <w:r w:rsidRPr="001B09B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  </w:t>
            </w:r>
          </w:p>
        </w:tc>
      </w:tr>
    </w:tbl>
    <w:p w:rsidR="00993D63" w:rsidRPr="001B09B5" w:rsidRDefault="00993D63" w:rsidP="00993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D63" w:rsidRPr="001B09B5" w:rsidRDefault="00993D63" w:rsidP="00993D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993D63" w:rsidRPr="001B09B5" w:rsidRDefault="00993D63" w:rsidP="00993D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b/>
          <w:sz w:val="28"/>
          <w:szCs w:val="28"/>
          <w:lang w:eastAsia="ru-RU"/>
        </w:rPr>
        <w:t>П</w:t>
      </w:r>
      <w:r w:rsidRPr="00C548F6">
        <w:rPr>
          <w:rFonts w:ascii="Times New Roman CYR" w:eastAsiaTheme="minorEastAsia" w:hAnsi="Times New Roman CYR" w:cs="Times New Roman CYR"/>
          <w:b/>
          <w:sz w:val="28"/>
          <w:szCs w:val="28"/>
          <w:lang w:eastAsia="ru-RU"/>
        </w:rPr>
        <w:t xml:space="preserve">рогноз </w:t>
      </w:r>
      <w:r w:rsidRPr="001B09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социально-экономического развития </w:t>
      </w:r>
      <w:r w:rsidRPr="001B09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Павлоградского муниципального района </w:t>
      </w:r>
    </w:p>
    <w:p w:rsidR="00993D63" w:rsidRPr="001B09B5" w:rsidRDefault="00993D63" w:rsidP="00993D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09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2023-2025 </w:t>
      </w:r>
      <w:r w:rsidRPr="001B09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годы</w:t>
      </w:r>
    </w:p>
    <w:p w:rsidR="00993D63" w:rsidRPr="001B09B5" w:rsidRDefault="00993D63" w:rsidP="00993D63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tbl>
      <w:tblPr>
        <w:tblW w:w="99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1"/>
        <w:gridCol w:w="3445"/>
        <w:gridCol w:w="1226"/>
        <w:gridCol w:w="1134"/>
        <w:gridCol w:w="1184"/>
        <w:gridCol w:w="1185"/>
        <w:gridCol w:w="1131"/>
      </w:tblGrid>
      <w:tr w:rsidR="00993D63" w:rsidRPr="001B09B5" w:rsidTr="00DA1D08">
        <w:trPr>
          <w:trHeight w:val="510"/>
          <w:jc w:val="center"/>
        </w:trPr>
        <w:tc>
          <w:tcPr>
            <w:tcW w:w="661" w:type="dxa"/>
          </w:tcPr>
          <w:p w:rsidR="00993D63" w:rsidRPr="001B09B5" w:rsidRDefault="00993D63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993D63" w:rsidRPr="001B09B5" w:rsidRDefault="00993D63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26" w:type="dxa"/>
            <w:vAlign w:val="center"/>
          </w:tcPr>
          <w:p w:rsidR="00993D63" w:rsidRPr="001B09B5" w:rsidRDefault="00993D63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2021</w:t>
            </w:r>
            <w:r w:rsidRPr="001B09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(факт)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93D63" w:rsidRPr="001B09B5" w:rsidRDefault="00993D63" w:rsidP="00993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</w:t>
            </w:r>
            <w:r w:rsidRPr="001B09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(оценка)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:rsidR="00993D63" w:rsidRPr="001B09B5" w:rsidRDefault="00993D63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</w:t>
            </w:r>
            <w:r w:rsidRPr="001B09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(прогноз)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993D63" w:rsidRPr="001B09B5" w:rsidRDefault="00993D63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  <w:r w:rsidRPr="001B09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(прогноз)</w:t>
            </w:r>
          </w:p>
        </w:tc>
        <w:tc>
          <w:tcPr>
            <w:tcW w:w="1131" w:type="dxa"/>
            <w:vAlign w:val="center"/>
          </w:tcPr>
          <w:p w:rsidR="00993D63" w:rsidRPr="001B09B5" w:rsidRDefault="00993D63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  <w:r w:rsidRPr="001B09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(прогноз)</w:t>
            </w:r>
          </w:p>
        </w:tc>
      </w:tr>
      <w:tr w:rsidR="00993D63" w:rsidRPr="001B09B5" w:rsidTr="00DA1D08">
        <w:trPr>
          <w:trHeight w:val="510"/>
          <w:jc w:val="center"/>
        </w:trPr>
        <w:tc>
          <w:tcPr>
            <w:tcW w:w="661" w:type="dxa"/>
          </w:tcPr>
          <w:p w:rsidR="00993D63" w:rsidRPr="001B09B5" w:rsidRDefault="00993D63" w:rsidP="00DA1D08">
            <w:pPr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shd w:val="clear" w:color="auto" w:fill="auto"/>
            <w:vAlign w:val="bottom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постоянного населения (на конец периода), тыс. человек</w:t>
            </w:r>
          </w:p>
        </w:tc>
        <w:tc>
          <w:tcPr>
            <w:tcW w:w="1226" w:type="dxa"/>
            <w:vAlign w:val="bottom"/>
          </w:tcPr>
          <w:p w:rsidR="00993D63" w:rsidRPr="001B09B5" w:rsidRDefault="00993D63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993D63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993D63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993D63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1131" w:type="dxa"/>
            <w:vAlign w:val="bottom"/>
          </w:tcPr>
          <w:p w:rsidR="00993D63" w:rsidRPr="001B09B5" w:rsidRDefault="00993D63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</w:tr>
      <w:tr w:rsidR="00993D63" w:rsidRPr="001B09B5" w:rsidTr="00DA1D08">
        <w:trPr>
          <w:trHeight w:val="510"/>
          <w:jc w:val="center"/>
        </w:trPr>
        <w:tc>
          <w:tcPr>
            <w:tcW w:w="661" w:type="dxa"/>
          </w:tcPr>
          <w:p w:rsidR="00993D63" w:rsidRPr="001B09B5" w:rsidRDefault="00993D63" w:rsidP="00DA1D08">
            <w:pPr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shd w:val="clear" w:color="auto" w:fill="auto"/>
            <w:vAlign w:val="bottom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Естественный прирост (убыль) населения, человек </w:t>
            </w:r>
          </w:p>
        </w:tc>
        <w:tc>
          <w:tcPr>
            <w:tcW w:w="1226" w:type="dxa"/>
            <w:vAlign w:val="bottom"/>
          </w:tcPr>
          <w:p w:rsidR="00993D63" w:rsidRPr="001B09B5" w:rsidRDefault="00993D63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A66DD7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-103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A66DD7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-82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A66DD7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-65</w:t>
            </w:r>
          </w:p>
        </w:tc>
        <w:tc>
          <w:tcPr>
            <w:tcW w:w="1131" w:type="dxa"/>
            <w:vAlign w:val="bottom"/>
          </w:tcPr>
          <w:p w:rsidR="00993D63" w:rsidRPr="001B09B5" w:rsidRDefault="00A66DD7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-52</w:t>
            </w:r>
          </w:p>
        </w:tc>
      </w:tr>
      <w:tr w:rsidR="00993D63" w:rsidRPr="001B09B5" w:rsidTr="00DA1D08">
        <w:trPr>
          <w:trHeight w:val="510"/>
          <w:jc w:val="center"/>
        </w:trPr>
        <w:tc>
          <w:tcPr>
            <w:tcW w:w="661" w:type="dxa"/>
          </w:tcPr>
          <w:p w:rsidR="00993D63" w:rsidRPr="001B09B5" w:rsidRDefault="00993D63" w:rsidP="00DA1D08">
            <w:pPr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shd w:val="clear" w:color="auto" w:fill="auto"/>
            <w:vAlign w:val="bottom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Миграционный прирост (убыль) населения, человек</w:t>
            </w:r>
          </w:p>
        </w:tc>
        <w:tc>
          <w:tcPr>
            <w:tcW w:w="1226" w:type="dxa"/>
            <w:vAlign w:val="bottom"/>
          </w:tcPr>
          <w:p w:rsidR="00993D63" w:rsidRPr="001B09B5" w:rsidRDefault="00993D63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-117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A66DD7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-74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A66DD7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-59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A66DD7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-47</w:t>
            </w:r>
          </w:p>
        </w:tc>
        <w:tc>
          <w:tcPr>
            <w:tcW w:w="1131" w:type="dxa"/>
            <w:vAlign w:val="bottom"/>
          </w:tcPr>
          <w:p w:rsidR="00993D63" w:rsidRPr="001B09B5" w:rsidRDefault="00A66DD7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</w:t>
            </w:r>
          </w:p>
        </w:tc>
      </w:tr>
      <w:tr w:rsidR="00993D63" w:rsidRPr="001B09B5" w:rsidTr="00DA1D08">
        <w:trPr>
          <w:trHeight w:val="510"/>
          <w:jc w:val="center"/>
        </w:trPr>
        <w:tc>
          <w:tcPr>
            <w:tcW w:w="661" w:type="dxa"/>
          </w:tcPr>
          <w:p w:rsidR="00993D63" w:rsidRPr="001B09B5" w:rsidRDefault="00993D63" w:rsidP="00DA1D08">
            <w:pPr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shd w:val="clear" w:color="auto" w:fill="auto"/>
            <w:vAlign w:val="bottom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Отгружено товаров собственного производства, выполнено работ и услуг собственными силами (без субъектов малого предпринимательства), млн. рублей</w:t>
            </w:r>
          </w:p>
        </w:tc>
        <w:tc>
          <w:tcPr>
            <w:tcW w:w="1226" w:type="dxa"/>
            <w:vAlign w:val="bottom"/>
          </w:tcPr>
          <w:p w:rsidR="00993D63" w:rsidRPr="001B09B5" w:rsidRDefault="00A66DD7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3177,8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A66DD7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3495,6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A66DD7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3687,9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A66DD7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3842,8</w:t>
            </w:r>
          </w:p>
        </w:tc>
        <w:tc>
          <w:tcPr>
            <w:tcW w:w="1131" w:type="dxa"/>
            <w:vAlign w:val="bottom"/>
          </w:tcPr>
          <w:p w:rsidR="00993D63" w:rsidRPr="001B09B5" w:rsidRDefault="00A66DD7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3996,6</w:t>
            </w:r>
          </w:p>
        </w:tc>
      </w:tr>
      <w:tr w:rsidR="00993D63" w:rsidRPr="001B09B5" w:rsidTr="00DA1D08">
        <w:trPr>
          <w:trHeight w:val="510"/>
          <w:jc w:val="center"/>
        </w:trPr>
        <w:tc>
          <w:tcPr>
            <w:tcW w:w="661" w:type="dxa"/>
          </w:tcPr>
          <w:p w:rsidR="00993D63" w:rsidRPr="001B09B5" w:rsidRDefault="00993D63" w:rsidP="00DA1D08">
            <w:pPr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shd w:val="clear" w:color="auto" w:fill="auto"/>
            <w:vAlign w:val="bottom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занятых в малом и среднем предпринимательстве, % к среднегодовой численности работников всех предприятий и организаций</w:t>
            </w:r>
          </w:p>
        </w:tc>
        <w:tc>
          <w:tcPr>
            <w:tcW w:w="1226" w:type="dxa"/>
            <w:vAlign w:val="bottom"/>
          </w:tcPr>
          <w:p w:rsidR="00993D63" w:rsidRPr="001B09B5" w:rsidRDefault="00A66DD7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A66DD7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45,9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A66DD7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A66DD7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31" w:type="dxa"/>
            <w:vAlign w:val="bottom"/>
          </w:tcPr>
          <w:p w:rsidR="00993D63" w:rsidRPr="001B09B5" w:rsidRDefault="00A66DD7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993D63" w:rsidRPr="001B09B5" w:rsidTr="00DA1D08">
        <w:trPr>
          <w:trHeight w:val="510"/>
          <w:jc w:val="center"/>
        </w:trPr>
        <w:tc>
          <w:tcPr>
            <w:tcW w:w="661" w:type="dxa"/>
          </w:tcPr>
          <w:p w:rsidR="00993D63" w:rsidRPr="001B09B5" w:rsidRDefault="00993D63" w:rsidP="00DA1D08">
            <w:pPr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shd w:val="clear" w:color="auto" w:fill="auto"/>
            <w:vAlign w:val="bottom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 (по кругу крупных и средних организаций), млн. рублей</w:t>
            </w:r>
          </w:p>
        </w:tc>
        <w:tc>
          <w:tcPr>
            <w:tcW w:w="1226" w:type="dxa"/>
            <w:vAlign w:val="bottom"/>
          </w:tcPr>
          <w:p w:rsidR="00993D63" w:rsidRPr="001B09B5" w:rsidRDefault="00A66DD7" w:rsidP="00814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765,</w:t>
            </w:r>
            <w:r w:rsidR="0081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A66DD7" w:rsidP="00814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765,</w:t>
            </w:r>
            <w:r w:rsidR="0081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A66DD7" w:rsidP="00814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765,</w:t>
            </w:r>
            <w:r w:rsidR="0081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A66DD7" w:rsidP="00814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765,</w:t>
            </w:r>
            <w:r w:rsidR="0081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1" w:type="dxa"/>
            <w:vAlign w:val="bottom"/>
          </w:tcPr>
          <w:p w:rsidR="00993D63" w:rsidRPr="001B09B5" w:rsidRDefault="00A66DD7" w:rsidP="00814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765,</w:t>
            </w:r>
            <w:r w:rsidR="0081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93D63" w:rsidRPr="001B09B5" w:rsidTr="00DA1D08">
        <w:trPr>
          <w:trHeight w:val="510"/>
          <w:jc w:val="center"/>
        </w:trPr>
        <w:tc>
          <w:tcPr>
            <w:tcW w:w="661" w:type="dxa"/>
          </w:tcPr>
          <w:p w:rsidR="00993D63" w:rsidRPr="001B09B5" w:rsidRDefault="00993D63" w:rsidP="00DA1D08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shd w:val="clear" w:color="auto" w:fill="FFFFFF"/>
            <w:vAlign w:val="bottom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Оборот розничной торговли, тыс. рублей</w:t>
            </w:r>
          </w:p>
        </w:tc>
        <w:tc>
          <w:tcPr>
            <w:tcW w:w="1226" w:type="dxa"/>
            <w:vAlign w:val="bottom"/>
          </w:tcPr>
          <w:p w:rsidR="00993D63" w:rsidRPr="001B09B5" w:rsidRDefault="00A66DD7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500,7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A66DD7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550,8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A66DD7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572,8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A66DD7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1131" w:type="dxa"/>
            <w:vAlign w:val="bottom"/>
          </w:tcPr>
          <w:p w:rsidR="00993D63" w:rsidRPr="001B09B5" w:rsidRDefault="00A66DD7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607,7</w:t>
            </w:r>
          </w:p>
        </w:tc>
      </w:tr>
      <w:tr w:rsidR="00993D63" w:rsidRPr="001B09B5" w:rsidTr="00DA1D08">
        <w:trPr>
          <w:trHeight w:val="510"/>
          <w:jc w:val="center"/>
        </w:trPr>
        <w:tc>
          <w:tcPr>
            <w:tcW w:w="661" w:type="dxa"/>
          </w:tcPr>
          <w:p w:rsidR="00993D63" w:rsidRPr="001B09B5" w:rsidRDefault="00993D63" w:rsidP="00DA1D08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shd w:val="clear" w:color="auto" w:fill="FFFFFF"/>
            <w:vAlign w:val="bottom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прибыльных сельскохозяйственных организаций в общем их числе, %</w:t>
            </w:r>
          </w:p>
        </w:tc>
        <w:tc>
          <w:tcPr>
            <w:tcW w:w="1226" w:type="dxa"/>
            <w:vAlign w:val="bottom"/>
          </w:tcPr>
          <w:p w:rsidR="00993D63" w:rsidRPr="001B09B5" w:rsidRDefault="00A66DD7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A66DD7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A66DD7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A66DD7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1" w:type="dxa"/>
            <w:vAlign w:val="bottom"/>
          </w:tcPr>
          <w:p w:rsidR="00993D63" w:rsidRPr="001B09B5" w:rsidRDefault="00A66DD7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85AEB" w:rsidRPr="001B09B5" w:rsidTr="00A658C9">
        <w:trPr>
          <w:trHeight w:val="510"/>
          <w:jc w:val="center"/>
        </w:trPr>
        <w:tc>
          <w:tcPr>
            <w:tcW w:w="661" w:type="dxa"/>
          </w:tcPr>
          <w:p w:rsidR="00585AEB" w:rsidRPr="001B09B5" w:rsidRDefault="00585AEB" w:rsidP="00585AE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shd w:val="clear" w:color="auto" w:fill="FFFFFF"/>
            <w:vAlign w:val="bottom"/>
          </w:tcPr>
          <w:p w:rsidR="00585AEB" w:rsidRPr="001B09B5" w:rsidRDefault="00585AEB" w:rsidP="0058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производства молока во всех категориях хозяйств, тыс. тонн</w:t>
            </w:r>
          </w:p>
        </w:tc>
        <w:tc>
          <w:tcPr>
            <w:tcW w:w="1226" w:type="dxa"/>
            <w:shd w:val="clear" w:color="auto" w:fill="FFFFFF"/>
            <w:vAlign w:val="bottom"/>
          </w:tcPr>
          <w:p w:rsidR="00585AEB" w:rsidRPr="001B09B5" w:rsidRDefault="00585AEB" w:rsidP="0058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38,7</w:t>
            </w:r>
          </w:p>
        </w:tc>
        <w:tc>
          <w:tcPr>
            <w:tcW w:w="1134" w:type="dxa"/>
            <w:shd w:val="clear" w:color="auto" w:fill="FFFFFF"/>
            <w:noWrap/>
            <w:vAlign w:val="bottom"/>
          </w:tcPr>
          <w:p w:rsidR="00585AEB" w:rsidRPr="001B09B5" w:rsidRDefault="00585AEB" w:rsidP="0058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38,7</w:t>
            </w:r>
          </w:p>
        </w:tc>
        <w:tc>
          <w:tcPr>
            <w:tcW w:w="1184" w:type="dxa"/>
            <w:shd w:val="clear" w:color="auto" w:fill="FFFFFF"/>
            <w:noWrap/>
            <w:vAlign w:val="bottom"/>
          </w:tcPr>
          <w:p w:rsidR="00585AEB" w:rsidRPr="001B09B5" w:rsidRDefault="00585AEB" w:rsidP="0058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38,7</w:t>
            </w:r>
          </w:p>
        </w:tc>
        <w:tc>
          <w:tcPr>
            <w:tcW w:w="1185" w:type="dxa"/>
            <w:shd w:val="clear" w:color="auto" w:fill="FFFFFF"/>
            <w:noWrap/>
            <w:vAlign w:val="bottom"/>
          </w:tcPr>
          <w:p w:rsidR="00585AEB" w:rsidRPr="001B09B5" w:rsidRDefault="00585AEB" w:rsidP="0058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38,7</w:t>
            </w:r>
          </w:p>
        </w:tc>
        <w:tc>
          <w:tcPr>
            <w:tcW w:w="1131" w:type="dxa"/>
            <w:shd w:val="clear" w:color="auto" w:fill="FFFFFF"/>
            <w:vAlign w:val="bottom"/>
          </w:tcPr>
          <w:p w:rsidR="00585AEB" w:rsidRPr="001B09B5" w:rsidRDefault="00585AEB" w:rsidP="0058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38,7</w:t>
            </w:r>
          </w:p>
        </w:tc>
      </w:tr>
      <w:tr w:rsidR="00585AEB" w:rsidRPr="001B09B5" w:rsidTr="00A658C9">
        <w:trPr>
          <w:trHeight w:val="510"/>
          <w:jc w:val="center"/>
        </w:trPr>
        <w:tc>
          <w:tcPr>
            <w:tcW w:w="661" w:type="dxa"/>
          </w:tcPr>
          <w:p w:rsidR="00585AEB" w:rsidRPr="001B09B5" w:rsidRDefault="00585AEB" w:rsidP="00585AE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shd w:val="clear" w:color="auto" w:fill="FFFFFF"/>
            <w:vAlign w:val="bottom"/>
          </w:tcPr>
          <w:p w:rsidR="00585AEB" w:rsidRPr="001B09B5" w:rsidRDefault="00585AEB" w:rsidP="0058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производства мяса во всех категориях хозяйств, тыс. тонн</w:t>
            </w:r>
          </w:p>
        </w:tc>
        <w:tc>
          <w:tcPr>
            <w:tcW w:w="1226" w:type="dxa"/>
            <w:shd w:val="clear" w:color="auto" w:fill="FFFFFF"/>
            <w:vAlign w:val="bottom"/>
          </w:tcPr>
          <w:p w:rsidR="00585AEB" w:rsidRPr="001B09B5" w:rsidRDefault="00585AEB" w:rsidP="0058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134" w:type="dxa"/>
            <w:shd w:val="clear" w:color="auto" w:fill="FFFFFF"/>
            <w:noWrap/>
            <w:vAlign w:val="bottom"/>
          </w:tcPr>
          <w:p w:rsidR="00585AEB" w:rsidRPr="001B09B5" w:rsidRDefault="00585AEB" w:rsidP="0058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184" w:type="dxa"/>
            <w:shd w:val="clear" w:color="auto" w:fill="FFFFFF"/>
            <w:noWrap/>
            <w:vAlign w:val="bottom"/>
          </w:tcPr>
          <w:p w:rsidR="00585AEB" w:rsidRPr="001B09B5" w:rsidRDefault="00585AEB" w:rsidP="0058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185" w:type="dxa"/>
            <w:shd w:val="clear" w:color="auto" w:fill="FFFFFF"/>
            <w:noWrap/>
            <w:vAlign w:val="bottom"/>
          </w:tcPr>
          <w:p w:rsidR="00585AEB" w:rsidRPr="001B09B5" w:rsidRDefault="00585AEB" w:rsidP="0058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131" w:type="dxa"/>
            <w:shd w:val="clear" w:color="auto" w:fill="FFFFFF"/>
            <w:vAlign w:val="bottom"/>
          </w:tcPr>
          <w:p w:rsidR="00585AEB" w:rsidRPr="001B09B5" w:rsidRDefault="00585AEB" w:rsidP="0058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</w:tr>
      <w:tr w:rsidR="00993D63" w:rsidRPr="001B09B5" w:rsidTr="00DA1D08">
        <w:trPr>
          <w:trHeight w:val="510"/>
          <w:jc w:val="center"/>
        </w:trPr>
        <w:tc>
          <w:tcPr>
            <w:tcW w:w="661" w:type="dxa"/>
          </w:tcPr>
          <w:p w:rsidR="00993D63" w:rsidRPr="001B09B5" w:rsidRDefault="00993D63" w:rsidP="0030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0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5" w:type="dxa"/>
            <w:shd w:val="clear" w:color="auto" w:fill="FFFFFF"/>
            <w:vAlign w:val="bottom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трудовых</w:t>
            </w: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ресурсов, человек</w:t>
            </w:r>
          </w:p>
        </w:tc>
        <w:tc>
          <w:tcPr>
            <w:tcW w:w="1226" w:type="dxa"/>
            <w:vAlign w:val="bottom"/>
          </w:tcPr>
          <w:p w:rsidR="00993D63" w:rsidRPr="00A66DD7" w:rsidRDefault="00A66DD7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DD7">
              <w:rPr>
                <w:rFonts w:ascii="Times New Roman" w:hAnsi="Times New Roman" w:cs="Times New Roman"/>
                <w:sz w:val="24"/>
                <w:szCs w:val="24"/>
              </w:rPr>
              <w:t>9 886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A66DD7" w:rsidP="00A66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9 690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A66DD7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122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122DC4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9 354</w:t>
            </w:r>
          </w:p>
        </w:tc>
        <w:tc>
          <w:tcPr>
            <w:tcW w:w="1131" w:type="dxa"/>
            <w:vAlign w:val="bottom"/>
          </w:tcPr>
          <w:p w:rsidR="00993D63" w:rsidRPr="001B09B5" w:rsidRDefault="00122DC4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9 214</w:t>
            </w:r>
          </w:p>
        </w:tc>
      </w:tr>
      <w:tr w:rsidR="00993D63" w:rsidRPr="001B09B5" w:rsidTr="00DA1D08">
        <w:trPr>
          <w:trHeight w:val="510"/>
          <w:jc w:val="center"/>
        </w:trPr>
        <w:tc>
          <w:tcPr>
            <w:tcW w:w="661" w:type="dxa"/>
          </w:tcPr>
          <w:p w:rsidR="00993D63" w:rsidRPr="001B09B5" w:rsidRDefault="00993D63" w:rsidP="0030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30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общей безработицы, % к экономически активному населению</w:t>
            </w:r>
          </w:p>
        </w:tc>
        <w:tc>
          <w:tcPr>
            <w:tcW w:w="1226" w:type="dxa"/>
            <w:vAlign w:val="bottom"/>
          </w:tcPr>
          <w:p w:rsidR="00993D63" w:rsidRPr="001B09B5" w:rsidRDefault="00A66DD7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A66DD7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A66DD7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A66DD7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131" w:type="dxa"/>
            <w:vAlign w:val="bottom"/>
          </w:tcPr>
          <w:p w:rsidR="00993D63" w:rsidRPr="001B09B5" w:rsidRDefault="00A66DD7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993D63" w:rsidRPr="001B09B5" w:rsidTr="00DA1D08">
        <w:trPr>
          <w:trHeight w:val="510"/>
          <w:jc w:val="center"/>
        </w:trPr>
        <w:tc>
          <w:tcPr>
            <w:tcW w:w="661" w:type="dxa"/>
          </w:tcPr>
          <w:p w:rsidR="00993D63" w:rsidRPr="001B09B5" w:rsidRDefault="00993D63" w:rsidP="0030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0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зарегистрированной  безработицы, % к экономически активному населению</w:t>
            </w:r>
          </w:p>
        </w:tc>
        <w:tc>
          <w:tcPr>
            <w:tcW w:w="1226" w:type="dxa"/>
            <w:vAlign w:val="bottom"/>
          </w:tcPr>
          <w:p w:rsidR="00993D63" w:rsidRPr="001B09B5" w:rsidRDefault="00A66DD7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A66DD7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A66DD7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A66DD7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131" w:type="dxa"/>
            <w:vAlign w:val="bottom"/>
          </w:tcPr>
          <w:p w:rsidR="00993D63" w:rsidRPr="001B09B5" w:rsidRDefault="00A66DD7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993D63" w:rsidRPr="001B09B5" w:rsidTr="00DA1D08">
        <w:trPr>
          <w:trHeight w:val="510"/>
          <w:jc w:val="center"/>
        </w:trPr>
        <w:tc>
          <w:tcPr>
            <w:tcW w:w="661" w:type="dxa"/>
            <w:tcBorders>
              <w:bottom w:val="single" w:sz="4" w:space="0" w:color="auto"/>
            </w:tcBorders>
          </w:tcPr>
          <w:p w:rsidR="00993D63" w:rsidRPr="001B09B5" w:rsidRDefault="00993D63" w:rsidP="0030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0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3D63" w:rsidRPr="001B09B5" w:rsidRDefault="00993D63" w:rsidP="0030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Среднемесячная начисленная заработная плата </w:t>
            </w:r>
            <w:r w:rsidR="0030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работников </w:t>
            </w: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кругу крупных и средних организаций, рублей</w:t>
            </w:r>
          </w:p>
        </w:tc>
        <w:tc>
          <w:tcPr>
            <w:tcW w:w="1226" w:type="dxa"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31 338,2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33 406,5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35 611,4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37 961,7</w:t>
            </w:r>
          </w:p>
        </w:tc>
        <w:tc>
          <w:tcPr>
            <w:tcW w:w="1131" w:type="dxa"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39 480,2</w:t>
            </w:r>
          </w:p>
        </w:tc>
      </w:tr>
      <w:tr w:rsidR="00993D63" w:rsidRPr="001B09B5" w:rsidTr="00DA1D08">
        <w:trPr>
          <w:trHeight w:val="510"/>
          <w:jc w:val="center"/>
        </w:trPr>
        <w:tc>
          <w:tcPr>
            <w:tcW w:w="661" w:type="dxa"/>
            <w:tcBorders>
              <w:bottom w:val="single" w:sz="4" w:space="0" w:color="auto"/>
            </w:tcBorders>
          </w:tcPr>
          <w:p w:rsidR="00993D63" w:rsidRPr="001B09B5" w:rsidRDefault="00993D63" w:rsidP="0030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0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3D63" w:rsidRPr="001B09B5" w:rsidRDefault="00307BB5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начисленная заработная плата работников</w:t>
            </w:r>
            <w:r w:rsidR="00993D63"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муниципальных дошкольных образовательных учреждений, рублей</w:t>
            </w:r>
          </w:p>
        </w:tc>
        <w:tc>
          <w:tcPr>
            <w:tcW w:w="1226" w:type="dxa"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25 035,1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25 054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26 057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27 099</w:t>
            </w:r>
          </w:p>
        </w:tc>
        <w:tc>
          <w:tcPr>
            <w:tcW w:w="1131" w:type="dxa"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28 183</w:t>
            </w:r>
          </w:p>
        </w:tc>
      </w:tr>
      <w:tr w:rsidR="00993D63" w:rsidRPr="001B09B5" w:rsidTr="00DA1D08">
        <w:trPr>
          <w:trHeight w:val="510"/>
          <w:jc w:val="center"/>
        </w:trPr>
        <w:tc>
          <w:tcPr>
            <w:tcW w:w="661" w:type="dxa"/>
            <w:tcBorders>
              <w:bottom w:val="single" w:sz="4" w:space="0" w:color="auto"/>
            </w:tcBorders>
          </w:tcPr>
          <w:p w:rsidR="00993D63" w:rsidRPr="001B09B5" w:rsidRDefault="00993D63" w:rsidP="0030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0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3D63" w:rsidRPr="001B09B5" w:rsidRDefault="00307BB5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начисленная заработная плата</w:t>
            </w:r>
            <w:r w:rsidR="00993D63"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учителей муниципальных общеобразовательных учреждений, рублей</w:t>
            </w:r>
          </w:p>
        </w:tc>
        <w:tc>
          <w:tcPr>
            <w:tcW w:w="1226" w:type="dxa"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35 878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35 878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35 878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35 878</w:t>
            </w:r>
          </w:p>
        </w:tc>
        <w:tc>
          <w:tcPr>
            <w:tcW w:w="1131" w:type="dxa"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37 313</w:t>
            </w:r>
          </w:p>
        </w:tc>
      </w:tr>
      <w:tr w:rsidR="00993D63" w:rsidRPr="001B09B5" w:rsidTr="00DA1D08">
        <w:trPr>
          <w:trHeight w:val="510"/>
          <w:jc w:val="center"/>
        </w:trPr>
        <w:tc>
          <w:tcPr>
            <w:tcW w:w="661" w:type="dxa"/>
            <w:tcBorders>
              <w:bottom w:val="single" w:sz="4" w:space="0" w:color="auto"/>
            </w:tcBorders>
          </w:tcPr>
          <w:p w:rsidR="00993D63" w:rsidRPr="001B09B5" w:rsidRDefault="00307BB5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993D63"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3D63" w:rsidRPr="001B09B5" w:rsidRDefault="00307BB5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начисленная заработная плата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работников</w:t>
            </w:r>
            <w:r w:rsidR="00993D63"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муниципальных учреждений культуры и искусства, рублей</w:t>
            </w:r>
          </w:p>
        </w:tc>
        <w:tc>
          <w:tcPr>
            <w:tcW w:w="1226" w:type="dxa"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25 634,6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25634,6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25 634,6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25 634,6</w:t>
            </w:r>
          </w:p>
        </w:tc>
        <w:tc>
          <w:tcPr>
            <w:tcW w:w="1131" w:type="dxa"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26 660</w:t>
            </w:r>
          </w:p>
        </w:tc>
      </w:tr>
      <w:tr w:rsidR="00993D63" w:rsidRPr="001B09B5" w:rsidTr="00DA1D08">
        <w:trPr>
          <w:trHeight w:val="1400"/>
          <w:jc w:val="center"/>
        </w:trPr>
        <w:tc>
          <w:tcPr>
            <w:tcW w:w="661" w:type="dxa"/>
          </w:tcPr>
          <w:p w:rsidR="00993D63" w:rsidRPr="001B09B5" w:rsidRDefault="00307BB5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993D63"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5" w:type="dxa"/>
            <w:shd w:val="clear" w:color="auto" w:fill="auto"/>
            <w:vAlign w:val="bottom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 в возрасте от 1 до 6 лет, получающих дошкольную образовательную услугу, % от общего количества детей в возрасте от 1 до 6 лет</w:t>
            </w:r>
          </w:p>
        </w:tc>
        <w:tc>
          <w:tcPr>
            <w:tcW w:w="1226" w:type="dxa"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48,3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48,3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48,3</w:t>
            </w:r>
          </w:p>
        </w:tc>
        <w:tc>
          <w:tcPr>
            <w:tcW w:w="1131" w:type="dxa"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48,3</w:t>
            </w:r>
          </w:p>
        </w:tc>
      </w:tr>
      <w:tr w:rsidR="00993D63" w:rsidRPr="001B09B5" w:rsidTr="00DA1D08">
        <w:trPr>
          <w:trHeight w:val="289"/>
          <w:jc w:val="center"/>
        </w:trPr>
        <w:tc>
          <w:tcPr>
            <w:tcW w:w="661" w:type="dxa"/>
          </w:tcPr>
          <w:p w:rsidR="00993D63" w:rsidRPr="001B09B5" w:rsidRDefault="00307BB5" w:rsidP="0058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993D63"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5" w:type="dxa"/>
            <w:shd w:val="clear" w:color="auto" w:fill="auto"/>
            <w:vAlign w:val="bottom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обучающихся в образовательных учреждениях, сдавших ЕГЭ по русскому языку и математике, % от общего количества обучающихся, участвовавших в ЕГЭ по русскому языку и математике</w:t>
            </w:r>
          </w:p>
        </w:tc>
        <w:tc>
          <w:tcPr>
            <w:tcW w:w="1226" w:type="dxa"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1131" w:type="dxa"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993D63" w:rsidRPr="001B09B5" w:rsidTr="00DA1D08">
        <w:trPr>
          <w:trHeight w:val="203"/>
          <w:jc w:val="center"/>
        </w:trPr>
        <w:tc>
          <w:tcPr>
            <w:tcW w:w="661" w:type="dxa"/>
          </w:tcPr>
          <w:p w:rsidR="00993D63" w:rsidRPr="001B09B5" w:rsidRDefault="00993D63" w:rsidP="0030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0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5" w:type="dxa"/>
            <w:shd w:val="clear" w:color="auto" w:fill="auto"/>
            <w:vAlign w:val="bottom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детей, получающих услуги по дополнительному образованию детей, % от общего количества детей </w:t>
            </w:r>
          </w:p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5-18 лет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131" w:type="dxa"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</w:tr>
      <w:tr w:rsidR="00993D63" w:rsidRPr="001B09B5" w:rsidTr="00DA1D08">
        <w:trPr>
          <w:trHeight w:val="510"/>
          <w:jc w:val="center"/>
        </w:trPr>
        <w:tc>
          <w:tcPr>
            <w:tcW w:w="661" w:type="dxa"/>
          </w:tcPr>
          <w:p w:rsidR="00993D63" w:rsidRPr="001B09B5" w:rsidRDefault="00993D63" w:rsidP="0030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0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5" w:type="dxa"/>
            <w:shd w:val="clear" w:color="auto" w:fill="auto"/>
            <w:vAlign w:val="bottom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населения Павлоградского района, систематически занимающегося физической культурой и спортом, %</w:t>
            </w:r>
          </w:p>
        </w:tc>
        <w:tc>
          <w:tcPr>
            <w:tcW w:w="1226" w:type="dxa"/>
            <w:tcBorders>
              <w:top w:val="single" w:sz="4" w:space="0" w:color="auto"/>
            </w:tcBorders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1" w:type="dxa"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</w:tr>
      <w:tr w:rsidR="00B37302" w:rsidRPr="001B09B5" w:rsidTr="00DA1D08">
        <w:trPr>
          <w:trHeight w:val="510"/>
          <w:jc w:val="center"/>
        </w:trPr>
        <w:tc>
          <w:tcPr>
            <w:tcW w:w="661" w:type="dxa"/>
          </w:tcPr>
          <w:p w:rsidR="00B37302" w:rsidRPr="001B09B5" w:rsidRDefault="00307BB5" w:rsidP="0058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445" w:type="dxa"/>
            <w:shd w:val="clear" w:color="auto" w:fill="auto"/>
            <w:vAlign w:val="bottom"/>
          </w:tcPr>
          <w:p w:rsidR="00B37302" w:rsidRPr="001B09B5" w:rsidRDefault="00B37302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налоговых и неналоговых доходов местного бюджета (за исключением поступлений налоговых </w:t>
            </w:r>
            <w:r w:rsidRPr="00B37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доходов по дополнительным нормативам отчислений) в общем объеме собственных доходов бюджета муниципального образования (без учета субвенций), %</w:t>
            </w:r>
          </w:p>
        </w:tc>
        <w:tc>
          <w:tcPr>
            <w:tcW w:w="1226" w:type="dxa"/>
            <w:tcBorders>
              <w:top w:val="single" w:sz="4" w:space="0" w:color="auto"/>
            </w:tcBorders>
            <w:vAlign w:val="bottom"/>
          </w:tcPr>
          <w:p w:rsidR="00A81DBD" w:rsidRDefault="00A81DBD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1DBD" w:rsidRDefault="00A81DBD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7302" w:rsidRDefault="00FE74FE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37302" w:rsidRDefault="00FE74FE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B37302" w:rsidRDefault="00FE74FE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B37302" w:rsidRDefault="00FE74FE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131" w:type="dxa"/>
            <w:vAlign w:val="bottom"/>
          </w:tcPr>
          <w:p w:rsidR="00B37302" w:rsidRDefault="00FE74FE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20,6</w:t>
            </w:r>
          </w:p>
        </w:tc>
      </w:tr>
      <w:tr w:rsidR="00993D63" w:rsidRPr="001B09B5" w:rsidTr="00DA1D08">
        <w:trPr>
          <w:trHeight w:val="178"/>
          <w:jc w:val="center"/>
        </w:trPr>
        <w:tc>
          <w:tcPr>
            <w:tcW w:w="661" w:type="dxa"/>
          </w:tcPr>
          <w:p w:rsidR="00993D63" w:rsidRPr="001B09B5" w:rsidRDefault="00993D63" w:rsidP="0030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30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5" w:type="dxa"/>
            <w:shd w:val="clear" w:color="auto" w:fill="auto"/>
            <w:vAlign w:val="bottom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объемов тепловой энергии, расчеты за которую осуществляются с использованием приборов учета, % к  общему объему тепловой энергии</w:t>
            </w:r>
          </w:p>
        </w:tc>
        <w:tc>
          <w:tcPr>
            <w:tcW w:w="1226" w:type="dxa"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31" w:type="dxa"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46,5</w:t>
            </w:r>
          </w:p>
        </w:tc>
      </w:tr>
      <w:tr w:rsidR="00993D63" w:rsidRPr="001B09B5" w:rsidTr="00DA1D08">
        <w:trPr>
          <w:trHeight w:val="765"/>
          <w:jc w:val="center"/>
        </w:trPr>
        <w:tc>
          <w:tcPr>
            <w:tcW w:w="661" w:type="dxa"/>
          </w:tcPr>
          <w:p w:rsidR="00993D63" w:rsidRPr="001B09B5" w:rsidRDefault="00993D63" w:rsidP="0030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0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5" w:type="dxa"/>
            <w:shd w:val="clear" w:color="auto" w:fill="auto"/>
            <w:vAlign w:val="bottom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обеспеченности системами холодного водоснабжения, %</w:t>
            </w:r>
          </w:p>
        </w:tc>
        <w:tc>
          <w:tcPr>
            <w:tcW w:w="1226" w:type="dxa"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65,7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65,9</w:t>
            </w:r>
          </w:p>
        </w:tc>
        <w:tc>
          <w:tcPr>
            <w:tcW w:w="1131" w:type="dxa"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993D63" w:rsidRPr="001B09B5" w:rsidTr="00DA1D08">
        <w:trPr>
          <w:trHeight w:val="654"/>
          <w:jc w:val="center"/>
        </w:trPr>
        <w:tc>
          <w:tcPr>
            <w:tcW w:w="661" w:type="dxa"/>
            <w:shd w:val="clear" w:color="auto" w:fill="FFFFFF"/>
          </w:tcPr>
          <w:p w:rsidR="00993D63" w:rsidRPr="001B09B5" w:rsidRDefault="00993D63" w:rsidP="0030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0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5" w:type="dxa"/>
            <w:shd w:val="clear" w:color="auto" w:fill="FFFFFF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 общей площади жилых домов, тыс. кв. м</w:t>
            </w:r>
          </w:p>
        </w:tc>
        <w:tc>
          <w:tcPr>
            <w:tcW w:w="1226" w:type="dxa"/>
            <w:shd w:val="clear" w:color="auto" w:fill="FFFFFF"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134" w:type="dxa"/>
            <w:shd w:val="clear" w:color="auto" w:fill="FFFFFF"/>
            <w:noWrap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184" w:type="dxa"/>
            <w:shd w:val="clear" w:color="auto" w:fill="FFFFFF"/>
            <w:noWrap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185" w:type="dxa"/>
            <w:shd w:val="clear" w:color="auto" w:fill="FFFFFF"/>
            <w:noWrap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1" w:type="dxa"/>
            <w:shd w:val="clear" w:color="auto" w:fill="FFFFFF"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993D63" w:rsidRPr="001B09B5" w:rsidTr="00DA1D08">
        <w:trPr>
          <w:trHeight w:val="501"/>
          <w:jc w:val="center"/>
        </w:trPr>
        <w:tc>
          <w:tcPr>
            <w:tcW w:w="661" w:type="dxa"/>
          </w:tcPr>
          <w:p w:rsidR="00993D63" w:rsidRPr="001B09B5" w:rsidRDefault="00993D63" w:rsidP="0030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0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5" w:type="dxa"/>
            <w:shd w:val="clear" w:color="auto" w:fill="auto"/>
            <w:vAlign w:val="bottom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жилых помещений, приходящаяся в среднем на одного жителя, кв. м</w:t>
            </w:r>
          </w:p>
        </w:tc>
        <w:tc>
          <w:tcPr>
            <w:tcW w:w="1226" w:type="dxa"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23,6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131" w:type="dxa"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</w:t>
            </w:r>
          </w:p>
        </w:tc>
      </w:tr>
      <w:tr w:rsidR="00993D63" w:rsidRPr="001B09B5" w:rsidTr="00DA1D08">
        <w:trPr>
          <w:trHeight w:val="501"/>
          <w:jc w:val="center"/>
        </w:trPr>
        <w:tc>
          <w:tcPr>
            <w:tcW w:w="661" w:type="dxa"/>
          </w:tcPr>
          <w:p w:rsidR="00993D63" w:rsidRPr="001B09B5" w:rsidRDefault="00585AEB" w:rsidP="0030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0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993D63"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5" w:type="dxa"/>
            <w:shd w:val="clear" w:color="auto" w:fill="auto"/>
            <w:vAlign w:val="bottom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Удовлетворенность населения деятельностью органов местного самоуправления городского округа (муниципального района), %</w:t>
            </w:r>
          </w:p>
        </w:tc>
        <w:tc>
          <w:tcPr>
            <w:tcW w:w="1226" w:type="dxa"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31" w:type="dxa"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</w:tr>
    </w:tbl>
    <w:p w:rsidR="00993D63" w:rsidRPr="001B09B5" w:rsidRDefault="00993D63" w:rsidP="00993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D63" w:rsidRPr="001B09B5" w:rsidRDefault="00993D63" w:rsidP="00993D63">
      <w:pPr>
        <w:spacing w:after="0" w:line="240" w:lineRule="auto"/>
        <w:ind w:left="4680"/>
        <w:rPr>
          <w:rFonts w:ascii="Times New Roman" w:eastAsia="Times New Roman" w:hAnsi="Times New Roman" w:cs="Times New Roman"/>
          <w:b/>
          <w:bCs/>
          <w:color w:val="26282F"/>
          <w:sz w:val="26"/>
          <w:szCs w:val="26"/>
          <w:lang w:eastAsia="ru-RU"/>
        </w:rPr>
      </w:pPr>
    </w:p>
    <w:p w:rsidR="00993D63" w:rsidRPr="001B09B5" w:rsidRDefault="00993D63" w:rsidP="00993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D63" w:rsidRPr="001B09B5" w:rsidRDefault="00993D63" w:rsidP="00993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D63" w:rsidRPr="00C548F6" w:rsidRDefault="00993D63" w:rsidP="00993D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400333" w:rsidRDefault="00400333"/>
    <w:sectPr w:rsidR="00400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511C34"/>
    <w:multiLevelType w:val="hybridMultilevel"/>
    <w:tmpl w:val="7C16E59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339"/>
    <w:rsid w:val="00122DC4"/>
    <w:rsid w:val="00307BB5"/>
    <w:rsid w:val="003B4F65"/>
    <w:rsid w:val="00400333"/>
    <w:rsid w:val="00585AEB"/>
    <w:rsid w:val="00791339"/>
    <w:rsid w:val="008147EB"/>
    <w:rsid w:val="00833291"/>
    <w:rsid w:val="00993D63"/>
    <w:rsid w:val="00A66DD7"/>
    <w:rsid w:val="00A81DBD"/>
    <w:rsid w:val="00B37302"/>
    <w:rsid w:val="00FE7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7B82D"/>
  <w15:chartTrackingRefBased/>
  <w15:docId w15:val="{25200D22-EA30-4392-B88B-C843A58F4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D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32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32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Борданенко</dc:creator>
  <cp:keywords/>
  <dc:description/>
  <cp:lastModifiedBy>Дудко Елена</cp:lastModifiedBy>
  <cp:revision>11</cp:revision>
  <cp:lastPrinted>2022-09-28T02:44:00Z</cp:lastPrinted>
  <dcterms:created xsi:type="dcterms:W3CDTF">2022-08-23T10:28:00Z</dcterms:created>
  <dcterms:modified xsi:type="dcterms:W3CDTF">2022-09-28T02:44:00Z</dcterms:modified>
</cp:coreProperties>
</file>