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6E3C7B" w:rsidTr="006E3C7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Приложение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к  постановлению Администрации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proofErr w:type="spellStart"/>
            <w:r w:rsidRPr="00DC6E67">
              <w:rPr>
                <w:bCs/>
                <w:sz w:val="28"/>
                <w:szCs w:val="28"/>
              </w:rPr>
              <w:t>Павлоградского</w:t>
            </w:r>
            <w:proofErr w:type="spellEnd"/>
            <w:r w:rsidRPr="00DC6E67">
              <w:rPr>
                <w:bCs/>
                <w:sz w:val="28"/>
                <w:szCs w:val="28"/>
              </w:rPr>
              <w:t xml:space="preserve"> муниципального 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района Омской области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u w:val="single"/>
              </w:rPr>
            </w:pPr>
            <w:r w:rsidRPr="00DC6E67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  <w:u w:val="single"/>
              </w:rPr>
              <w:t>15</w:t>
            </w:r>
            <w:r w:rsidRPr="00DC6E67">
              <w:rPr>
                <w:bCs/>
                <w:sz w:val="28"/>
                <w:szCs w:val="28"/>
                <w:u w:val="single"/>
              </w:rPr>
              <w:t>.</w:t>
            </w:r>
            <w:r>
              <w:rPr>
                <w:bCs/>
                <w:sz w:val="28"/>
                <w:szCs w:val="28"/>
                <w:u w:val="single"/>
              </w:rPr>
              <w:t>10</w:t>
            </w:r>
            <w:r w:rsidRPr="00DC6E67">
              <w:rPr>
                <w:bCs/>
                <w:sz w:val="28"/>
                <w:szCs w:val="28"/>
                <w:u w:val="single"/>
              </w:rPr>
              <w:t>.20</w:t>
            </w:r>
            <w:r>
              <w:rPr>
                <w:bCs/>
                <w:sz w:val="28"/>
                <w:szCs w:val="28"/>
                <w:u w:val="single"/>
              </w:rPr>
              <w:t>21</w:t>
            </w:r>
            <w:r w:rsidRPr="00DC6E67">
              <w:rPr>
                <w:bCs/>
                <w:sz w:val="28"/>
                <w:szCs w:val="28"/>
              </w:rPr>
              <w:t xml:space="preserve">  №  </w:t>
            </w:r>
            <w:r w:rsidRPr="006E3C7B">
              <w:rPr>
                <w:bCs/>
                <w:sz w:val="28"/>
                <w:szCs w:val="28"/>
                <w:u w:val="single"/>
              </w:rPr>
              <w:t>518-п</w:t>
            </w:r>
          </w:p>
          <w:p w:rsidR="006E3C7B" w:rsidRDefault="006E3C7B" w:rsidP="00A962E8">
            <w:pPr>
              <w:jc w:val="right"/>
              <w:rPr>
                <w:sz w:val="28"/>
                <w:szCs w:val="28"/>
              </w:rPr>
            </w:pPr>
          </w:p>
        </w:tc>
      </w:tr>
    </w:tbl>
    <w:p w:rsidR="00B415EB" w:rsidRPr="00C217C3" w:rsidRDefault="00B415EB" w:rsidP="00A962E8">
      <w:pPr>
        <w:jc w:val="right"/>
        <w:rPr>
          <w:sz w:val="28"/>
          <w:szCs w:val="28"/>
        </w:rPr>
      </w:pPr>
    </w:p>
    <w:p w:rsidR="00A962E8" w:rsidRPr="00C217C3" w:rsidRDefault="00A962E8" w:rsidP="00A962E8">
      <w:pPr>
        <w:jc w:val="right"/>
        <w:rPr>
          <w:sz w:val="28"/>
          <w:szCs w:val="28"/>
        </w:rPr>
      </w:pP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ПРОГРАММА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</w:t>
      </w:r>
      <w:r w:rsidRPr="00C217C3">
        <w:rPr>
          <w:sz w:val="28"/>
          <w:szCs w:val="28"/>
        </w:rPr>
        <w:t xml:space="preserve"> и спорта на территории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Павлоградского муниципального района</w:t>
      </w:r>
      <w:r>
        <w:rPr>
          <w:sz w:val="28"/>
          <w:szCs w:val="28"/>
        </w:rPr>
        <w:t xml:space="preserve"> Омской области на 2022-2027 годы</w:t>
      </w:r>
      <w:r w:rsidRPr="00C217C3">
        <w:rPr>
          <w:sz w:val="28"/>
          <w:szCs w:val="28"/>
        </w:rPr>
        <w:t>»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C217C3">
        <w:rPr>
          <w:sz w:val="28"/>
          <w:szCs w:val="28"/>
        </w:rPr>
        <w:t>программа)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Раздел 1 Паспорт муниципальной программы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Павлоградского муниципального района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</w:t>
      </w:r>
      <w:r w:rsidRPr="00C217C3">
        <w:rPr>
          <w:sz w:val="28"/>
          <w:szCs w:val="28"/>
        </w:rPr>
        <w:t xml:space="preserve"> и спорта на территории Павлоградского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муниципально</w:t>
      </w:r>
      <w:r>
        <w:rPr>
          <w:sz w:val="28"/>
          <w:szCs w:val="28"/>
        </w:rPr>
        <w:t>го района Омской области на 2022-2027</w:t>
      </w:r>
      <w:r w:rsidRPr="00C217C3">
        <w:rPr>
          <w:sz w:val="28"/>
          <w:szCs w:val="28"/>
        </w:rPr>
        <w:t xml:space="preserve"> годы»</w:t>
      </w:r>
    </w:p>
    <w:p w:rsidR="00A962E8" w:rsidRPr="00C217C3" w:rsidRDefault="00A962E8" w:rsidP="00A962E8">
      <w:pPr>
        <w:jc w:val="center"/>
        <w:rPr>
          <w:b/>
          <w:sz w:val="28"/>
          <w:szCs w:val="28"/>
        </w:rPr>
      </w:pPr>
      <w:r w:rsidRPr="00C217C3">
        <w:rPr>
          <w:sz w:val="28"/>
          <w:szCs w:val="28"/>
        </w:rPr>
        <w:t>(далее – муниципальная программа</w:t>
      </w:r>
      <w:r w:rsidRPr="00EE5FDA">
        <w:rPr>
          <w:sz w:val="28"/>
          <w:szCs w:val="28"/>
        </w:rPr>
        <w:t>)</w:t>
      </w:r>
    </w:p>
    <w:p w:rsidR="00A962E8" w:rsidRPr="00C217C3" w:rsidRDefault="00A962E8" w:rsidP="00A962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A962E8" w:rsidRPr="00C217C3" w:rsidTr="006E3C7B">
        <w:tc>
          <w:tcPr>
            <w:tcW w:w="4644" w:type="dxa"/>
            <w:vAlign w:val="center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муниципальной программы </w:t>
            </w:r>
            <w:proofErr w:type="spellStart"/>
            <w:r w:rsidRPr="00C217C3">
              <w:rPr>
                <w:sz w:val="28"/>
                <w:szCs w:val="28"/>
              </w:rPr>
              <w:t>Павлоградского</w:t>
            </w:r>
            <w:proofErr w:type="spellEnd"/>
            <w:r w:rsidRPr="00C217C3">
              <w:rPr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 xml:space="preserve">физической культуры и спорта </w:t>
            </w:r>
            <w:r w:rsidRPr="00C217C3">
              <w:rPr>
                <w:sz w:val="28"/>
                <w:szCs w:val="28"/>
              </w:rPr>
              <w:t xml:space="preserve">на территории Павлоградского </w:t>
            </w:r>
          </w:p>
          <w:p w:rsidR="00122DD6" w:rsidRPr="00C217C3" w:rsidRDefault="00A962E8" w:rsidP="00F336A1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 района Омской области на 2022-2027</w:t>
            </w:r>
            <w:r w:rsidRPr="00C217C3">
              <w:rPr>
                <w:sz w:val="28"/>
                <w:szCs w:val="28"/>
              </w:rPr>
              <w:t xml:space="preserve"> годы 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7606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исполнительно-распорядительного органа Павлоградского муниципального района Омской области, являющегося </w:t>
            </w:r>
            <w:r w:rsidR="007606FD">
              <w:rPr>
                <w:sz w:val="28"/>
                <w:szCs w:val="28"/>
              </w:rPr>
              <w:t xml:space="preserve">ответственным </w:t>
            </w:r>
            <w:r w:rsidRPr="00C217C3">
              <w:rPr>
                <w:sz w:val="28"/>
                <w:szCs w:val="28"/>
              </w:rPr>
              <w:t xml:space="preserve">исполнителем муниципальной программы </w:t>
            </w:r>
          </w:p>
        </w:tc>
        <w:tc>
          <w:tcPr>
            <w:tcW w:w="5103" w:type="dxa"/>
          </w:tcPr>
          <w:p w:rsidR="00A962E8" w:rsidRPr="00C217C3" w:rsidRDefault="00A962E8" w:rsidP="00A609B3">
            <w:pPr>
              <w:pStyle w:val="ConsPlusCell"/>
            </w:pPr>
            <w:r w:rsidRPr="006F26F4">
              <w:t>Администраци</w:t>
            </w:r>
            <w:r w:rsidR="00A609B3">
              <w:t>я</w:t>
            </w:r>
            <w:r w:rsidRPr="006F26F4">
              <w:t xml:space="preserve"> Павлоградского муниципального района 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7606FD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исполнительно-распорядительного органа Павлоградского муниципального района Омской области, являющегося </w:t>
            </w:r>
            <w:r w:rsidR="007606FD">
              <w:rPr>
                <w:sz w:val="28"/>
                <w:szCs w:val="28"/>
              </w:rPr>
              <w:t>со</w:t>
            </w:r>
            <w:r w:rsidRPr="00C217C3">
              <w:rPr>
                <w:sz w:val="28"/>
                <w:szCs w:val="28"/>
              </w:rPr>
              <w:t xml:space="preserve">исполнителем </w:t>
            </w:r>
            <w:r w:rsidR="007606FD">
              <w:rPr>
                <w:sz w:val="28"/>
                <w:szCs w:val="28"/>
              </w:rPr>
              <w:t>муниципальной</w:t>
            </w:r>
            <w:r w:rsidRPr="00C217C3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103" w:type="dxa"/>
          </w:tcPr>
          <w:p w:rsidR="00A962E8" w:rsidRPr="00C217C3" w:rsidRDefault="00122DD6" w:rsidP="00A609B3">
            <w:pPr>
              <w:pStyle w:val="ConsPlusCell"/>
            </w:pPr>
            <w:r w:rsidRPr="006F26F4">
              <w:t>Администраци</w:t>
            </w:r>
            <w:r w:rsidR="00A609B3">
              <w:t>я</w:t>
            </w:r>
            <w:r w:rsidRPr="006F26F4">
              <w:t xml:space="preserve"> Павлоградского муниципального района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8C17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="007606FD">
              <w:rPr>
                <w:sz w:val="28"/>
                <w:szCs w:val="28"/>
              </w:rPr>
              <w:t xml:space="preserve">муниципальной </w:t>
            </w:r>
            <w:r w:rsidRPr="00C217C3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</w:tcPr>
          <w:p w:rsidR="00122DD6" w:rsidRPr="00C217C3" w:rsidRDefault="00A962E8" w:rsidP="00F336A1">
            <w:pPr>
              <w:pStyle w:val="ConsPlusCell"/>
            </w:pPr>
            <w:r>
              <w:t>2022-2027</w:t>
            </w:r>
            <w:r w:rsidRPr="00C217C3">
              <w:t xml:space="preserve"> годы. Отдельные этапы реализации программы не выделяются</w:t>
            </w:r>
          </w:p>
        </w:tc>
      </w:tr>
      <w:tr w:rsidR="00A962E8" w:rsidRPr="00C217C3" w:rsidTr="006E3C7B">
        <w:trPr>
          <w:trHeight w:val="401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103" w:type="dxa"/>
          </w:tcPr>
          <w:p w:rsidR="00A962E8" w:rsidRPr="00146D82" w:rsidRDefault="00A962E8" w:rsidP="008C17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Обеспечение высокого качества предоставления услуг в сфере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A962E8" w:rsidRPr="00C217C3" w:rsidTr="006E3C7B">
        <w:trPr>
          <w:trHeight w:val="328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lastRenderedPageBreak/>
              <w:t xml:space="preserve">Задачи программы  </w:t>
            </w:r>
          </w:p>
        </w:tc>
        <w:tc>
          <w:tcPr>
            <w:tcW w:w="5103" w:type="dxa"/>
          </w:tcPr>
          <w:p w:rsidR="00A962E8" w:rsidRPr="00C217C3" w:rsidRDefault="009D2627" w:rsidP="00A962E8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1. </w:t>
            </w:r>
            <w:r w:rsidR="00A962E8" w:rsidRPr="00D77A51">
              <w:rPr>
                <w:sz w:val="28"/>
                <w:szCs w:val="28"/>
              </w:rPr>
              <w:t xml:space="preserve">Создание условий для привлечения жителей </w:t>
            </w:r>
            <w:r w:rsidR="00A962E8">
              <w:rPr>
                <w:sz w:val="28"/>
                <w:szCs w:val="28"/>
              </w:rPr>
              <w:t xml:space="preserve">Павлоградского муниципального района </w:t>
            </w:r>
            <w:r w:rsidR="00A962E8" w:rsidRPr="00D77A51">
              <w:rPr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A962E8" w:rsidRPr="00C217C3" w:rsidTr="006E3C7B">
        <w:trPr>
          <w:trHeight w:val="647"/>
        </w:trPr>
        <w:tc>
          <w:tcPr>
            <w:tcW w:w="4644" w:type="dxa"/>
          </w:tcPr>
          <w:p w:rsidR="00A962E8" w:rsidRPr="00E31B58" w:rsidRDefault="00A962E8" w:rsidP="008C1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5103" w:type="dxa"/>
          </w:tcPr>
          <w:p w:rsidR="00122DD6" w:rsidRPr="00D77A51" w:rsidRDefault="009D2627" w:rsidP="00F336A1">
            <w:pPr>
              <w:pStyle w:val="a3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1. </w:t>
            </w:r>
            <w:r w:rsidR="00A962E8">
              <w:rPr>
                <w:sz w:val="28"/>
                <w:szCs w:val="28"/>
              </w:rPr>
              <w:t>Р</w:t>
            </w:r>
            <w:r w:rsidR="00A962E8" w:rsidRPr="00C27530">
              <w:rPr>
                <w:sz w:val="28"/>
                <w:szCs w:val="28"/>
              </w:rPr>
              <w:t>азвитие отрасли физическ</w:t>
            </w:r>
            <w:r w:rsidR="00A962E8">
              <w:rPr>
                <w:sz w:val="28"/>
                <w:szCs w:val="28"/>
              </w:rPr>
              <w:t>ой</w:t>
            </w:r>
            <w:r w:rsidR="00A962E8" w:rsidRPr="00C27530">
              <w:rPr>
                <w:sz w:val="28"/>
                <w:szCs w:val="28"/>
              </w:rPr>
              <w:t xml:space="preserve"> культур</w:t>
            </w:r>
            <w:r w:rsidR="00A962E8">
              <w:rPr>
                <w:sz w:val="28"/>
                <w:szCs w:val="28"/>
              </w:rPr>
              <w:t>ы</w:t>
            </w:r>
            <w:r w:rsidR="00A962E8" w:rsidRPr="00C27530">
              <w:rPr>
                <w:sz w:val="28"/>
                <w:szCs w:val="28"/>
              </w:rPr>
              <w:t xml:space="preserve"> и спорт</w:t>
            </w:r>
            <w:r w:rsidR="00A962E8">
              <w:rPr>
                <w:sz w:val="28"/>
                <w:szCs w:val="28"/>
              </w:rPr>
              <w:t xml:space="preserve">а в Павлоградском муниципальном районе </w:t>
            </w:r>
            <w:r w:rsidR="00122DD6">
              <w:rPr>
                <w:sz w:val="28"/>
                <w:szCs w:val="28"/>
              </w:rPr>
              <w:t xml:space="preserve"> Омской области на 2022 – 2027 годы</w:t>
            </w:r>
          </w:p>
        </w:tc>
      </w:tr>
      <w:tr w:rsidR="00A962E8" w:rsidRPr="00C217C3" w:rsidTr="006E3C7B">
        <w:trPr>
          <w:trHeight w:val="701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Объемы и источники финансирования программы в целом и по годам ее реализации </w:t>
            </w:r>
          </w:p>
        </w:tc>
        <w:tc>
          <w:tcPr>
            <w:tcW w:w="5103" w:type="dxa"/>
          </w:tcPr>
          <w:p w:rsidR="007606FD" w:rsidRPr="00146D82" w:rsidRDefault="007606FD" w:rsidP="007606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</w:t>
            </w:r>
            <w:r w:rsidRPr="00C217C3">
              <w:rPr>
                <w:sz w:val="28"/>
                <w:szCs w:val="28"/>
              </w:rPr>
              <w:t xml:space="preserve">программы за счет всех источников финансирования составляет </w:t>
            </w:r>
            <w:r w:rsidR="00A87DF0">
              <w:rPr>
                <w:sz w:val="28"/>
                <w:szCs w:val="28"/>
              </w:rPr>
              <w:t>6 </w:t>
            </w:r>
            <w:r w:rsidR="0012787B">
              <w:rPr>
                <w:sz w:val="28"/>
                <w:szCs w:val="28"/>
              </w:rPr>
              <w:t>648</w:t>
            </w:r>
            <w:r w:rsidR="00A87DF0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рублей, в том числе: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2022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2023 год – </w:t>
            </w:r>
            <w:r w:rsidR="00A87DF0">
              <w:rPr>
                <w:sz w:val="28"/>
                <w:szCs w:val="28"/>
              </w:rPr>
              <w:t xml:space="preserve">1 </w:t>
            </w:r>
            <w:r w:rsidR="009C189A">
              <w:rPr>
                <w:sz w:val="28"/>
                <w:szCs w:val="28"/>
              </w:rPr>
              <w:t>045</w:t>
            </w:r>
            <w:r w:rsidR="00A87DF0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2024 год – </w:t>
            </w:r>
            <w:r w:rsidR="00697CAA">
              <w:rPr>
                <w:sz w:val="28"/>
                <w:szCs w:val="28"/>
              </w:rPr>
              <w:t>1 170 600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2025 год – </w:t>
            </w:r>
            <w:r w:rsidR="00A87DF0">
              <w:rPr>
                <w:sz w:val="28"/>
                <w:szCs w:val="28"/>
              </w:rPr>
              <w:t>1 </w:t>
            </w:r>
            <w:r w:rsidR="00697CAA">
              <w:rPr>
                <w:sz w:val="28"/>
                <w:szCs w:val="28"/>
              </w:rPr>
              <w:t>170</w:t>
            </w:r>
            <w:r w:rsidR="00A87DF0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2026 год – </w:t>
            </w:r>
            <w:r w:rsidR="00A87DF0">
              <w:rPr>
                <w:sz w:val="28"/>
                <w:szCs w:val="28"/>
              </w:rPr>
              <w:t>1</w:t>
            </w:r>
            <w:r w:rsidR="00697CAA">
              <w:rPr>
                <w:sz w:val="28"/>
                <w:szCs w:val="28"/>
              </w:rPr>
              <w:t xml:space="preserve"> 170 </w:t>
            </w:r>
            <w:r w:rsidR="00A87DF0">
              <w:rPr>
                <w:sz w:val="28"/>
                <w:szCs w:val="28"/>
              </w:rPr>
              <w:t>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2027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рублей.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>Из общего объема средств за счет налоговых и неналоговых доходов, поступлений нецелевого характера из областного б</w:t>
            </w:r>
            <w:r>
              <w:rPr>
                <w:sz w:val="28"/>
                <w:szCs w:val="28"/>
              </w:rPr>
              <w:t xml:space="preserve">юджета составляет </w:t>
            </w:r>
            <w:r w:rsidR="00950572">
              <w:rPr>
                <w:sz w:val="28"/>
                <w:szCs w:val="28"/>
              </w:rPr>
              <w:t>6 </w:t>
            </w:r>
            <w:r w:rsidR="0012787B">
              <w:rPr>
                <w:sz w:val="28"/>
                <w:szCs w:val="28"/>
              </w:rPr>
              <w:t>648</w:t>
            </w:r>
            <w:r w:rsid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 xml:space="preserve">,00 </w:t>
            </w:r>
            <w:r>
              <w:rPr>
                <w:sz w:val="28"/>
                <w:szCs w:val="28"/>
              </w:rPr>
              <w:t xml:space="preserve"> </w:t>
            </w:r>
            <w:r w:rsidRPr="00C217C3">
              <w:rPr>
                <w:sz w:val="28"/>
                <w:szCs w:val="28"/>
              </w:rPr>
              <w:t>рублей, в том числе по годам: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2022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2023 год – </w:t>
            </w:r>
            <w:r w:rsidR="00950572" w:rsidRPr="00950572">
              <w:rPr>
                <w:sz w:val="28"/>
                <w:szCs w:val="28"/>
              </w:rPr>
              <w:t xml:space="preserve">1 </w:t>
            </w:r>
            <w:r w:rsidR="009C189A">
              <w:rPr>
                <w:sz w:val="28"/>
                <w:szCs w:val="28"/>
              </w:rPr>
              <w:t>045</w:t>
            </w:r>
            <w:r w:rsidR="00950572" w:rsidRP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2024 год – </w:t>
            </w:r>
            <w:r w:rsidR="00950572" w:rsidRPr="00950572">
              <w:rPr>
                <w:sz w:val="28"/>
                <w:szCs w:val="28"/>
              </w:rPr>
              <w:t xml:space="preserve">1 </w:t>
            </w:r>
            <w:r w:rsidR="00903F44">
              <w:rPr>
                <w:sz w:val="28"/>
                <w:szCs w:val="28"/>
              </w:rPr>
              <w:t>170</w:t>
            </w:r>
            <w:r w:rsidR="00950572" w:rsidRP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2025 год – </w:t>
            </w:r>
            <w:r w:rsidR="00950572" w:rsidRPr="00950572">
              <w:rPr>
                <w:sz w:val="28"/>
                <w:szCs w:val="28"/>
              </w:rPr>
              <w:t xml:space="preserve">1 </w:t>
            </w:r>
            <w:r w:rsidR="00903F44">
              <w:rPr>
                <w:sz w:val="28"/>
                <w:szCs w:val="28"/>
              </w:rPr>
              <w:t>170</w:t>
            </w:r>
            <w:r w:rsidR="00950572" w:rsidRP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2026 год – </w:t>
            </w:r>
            <w:r w:rsidR="00950572" w:rsidRPr="00950572">
              <w:rPr>
                <w:sz w:val="28"/>
                <w:szCs w:val="28"/>
              </w:rPr>
              <w:t xml:space="preserve">1 </w:t>
            </w:r>
            <w:r w:rsidR="00903F44">
              <w:rPr>
                <w:sz w:val="28"/>
                <w:szCs w:val="28"/>
              </w:rPr>
              <w:t>170</w:t>
            </w:r>
            <w:bookmarkStart w:id="0" w:name="_GoBack"/>
            <w:bookmarkEnd w:id="0"/>
            <w:r w:rsidR="00950572" w:rsidRPr="00950572">
              <w:rPr>
                <w:sz w:val="28"/>
                <w:szCs w:val="28"/>
              </w:rPr>
              <w:t xml:space="preserve">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2027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рублей.</w:t>
            </w:r>
          </w:p>
          <w:p w:rsidR="007606FD" w:rsidRPr="00C217C3" w:rsidRDefault="007606FD" w:rsidP="007606F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17C3">
              <w:rPr>
                <w:sz w:val="28"/>
                <w:szCs w:val="28"/>
              </w:rPr>
              <w:t xml:space="preserve">Из общего объема средств за счет поступлений целевого характера из областного бюджета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составляет 0,00 </w:t>
            </w:r>
            <w:r w:rsidRPr="00C217C3">
              <w:rPr>
                <w:rFonts w:eastAsia="Calibri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C217C3">
              <w:rPr>
                <w:sz w:val="28"/>
                <w:szCs w:val="28"/>
              </w:rPr>
              <w:t xml:space="preserve"> год – 0,00 рублей;</w:t>
            </w:r>
          </w:p>
          <w:p w:rsidR="00A962E8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17C3">
              <w:rPr>
                <w:sz w:val="28"/>
                <w:szCs w:val="28"/>
              </w:rPr>
              <w:t xml:space="preserve"> год – 0,00 рублей.</w:t>
            </w:r>
          </w:p>
        </w:tc>
      </w:tr>
      <w:tr w:rsidR="00A962E8" w:rsidRPr="00C217C3" w:rsidTr="006E3C7B">
        <w:trPr>
          <w:trHeight w:val="697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5103" w:type="dxa"/>
            <w:vAlign w:val="center"/>
          </w:tcPr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C21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C217C3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я</w:t>
            </w:r>
            <w:r w:rsidRPr="00C21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населения</w:t>
            </w:r>
            <w:r w:rsidRPr="00C217C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систематически </w:t>
            </w:r>
            <w:r w:rsidRPr="00C217C3">
              <w:rPr>
                <w:sz w:val="28"/>
                <w:szCs w:val="28"/>
              </w:rPr>
              <w:t xml:space="preserve">занимающихся физической культурой и спортом </w:t>
            </w:r>
            <w:r>
              <w:rPr>
                <w:sz w:val="28"/>
                <w:szCs w:val="28"/>
              </w:rPr>
              <w:t>в возрасте от 3 до 79 лет</w:t>
            </w:r>
            <w:r w:rsidRPr="00C217C3">
              <w:rPr>
                <w:sz w:val="28"/>
                <w:szCs w:val="28"/>
              </w:rPr>
              <w:t>, в общей численности населения, в том числе по годам: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lastRenderedPageBreak/>
              <w:t>2022 год – 47,0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2023 год – 48,5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2024 год – 50,0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2025 год – 50,5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2026 год – 51,0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2027 год – 51,5 процентов.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2. Доля учащихся и студентов, систематически занимающихся физической культурой и спортом, в общей численности учащихся и студентов, в том числе по годам: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2022 год – 59,0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2023 год – 60,0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2024 год – 61,0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2025 год – 62,0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2028 год – 63,0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2027 год – 64,0 процентов.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 xml:space="preserve">3. Доля лиц с ограниченными возможностями здоровья и инвалидов, систематически занимающихся физической культурой и спортом (с учетом граждан, занимающиеся адаптивной физической культурой в учреждениях здравоохранения), в общей численности указанной </w:t>
            </w:r>
            <w:r w:rsidRPr="006E3C7B">
              <w:rPr>
                <w:sz w:val="28"/>
                <w:szCs w:val="28"/>
              </w:rPr>
              <w:t>категории населения, в том числе по годам: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2022 год – 44,0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2023 год – 44,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2024 год – 44,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2025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2026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2027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.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4. Уровень обеспеченности населения спортивными сооружениями исходя из единовременной пропускной способности объектов спорта, в том числе по годам: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2022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2023 год – </w:t>
            </w:r>
            <w:r w:rsidR="0099430B" w:rsidRPr="006E3C7B">
              <w:rPr>
                <w:sz w:val="28"/>
                <w:szCs w:val="28"/>
              </w:rPr>
              <w:t>7</w:t>
            </w:r>
            <w:r w:rsidRPr="006E3C7B">
              <w:rPr>
                <w:sz w:val="28"/>
                <w:szCs w:val="28"/>
              </w:rPr>
              <w:t>4,</w:t>
            </w:r>
            <w:r w:rsidR="0099430B" w:rsidRPr="006E3C7B">
              <w:rPr>
                <w:sz w:val="28"/>
                <w:szCs w:val="28"/>
              </w:rPr>
              <w:t>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2024 год – </w:t>
            </w:r>
            <w:r w:rsidR="0099430B" w:rsidRPr="006E3C7B">
              <w:rPr>
                <w:sz w:val="28"/>
                <w:szCs w:val="28"/>
              </w:rPr>
              <w:t>7</w:t>
            </w:r>
            <w:r w:rsidRPr="006E3C7B">
              <w:rPr>
                <w:sz w:val="28"/>
                <w:szCs w:val="28"/>
              </w:rPr>
              <w:t>4,</w:t>
            </w:r>
            <w:r w:rsidR="0099430B" w:rsidRPr="006E3C7B">
              <w:rPr>
                <w:sz w:val="28"/>
                <w:szCs w:val="28"/>
              </w:rPr>
              <w:t>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2025 год – </w:t>
            </w:r>
            <w:r w:rsidR="0099430B" w:rsidRPr="006E3C7B">
              <w:rPr>
                <w:sz w:val="28"/>
                <w:szCs w:val="28"/>
              </w:rPr>
              <w:t>74,</w:t>
            </w:r>
            <w:r w:rsidRPr="006E3C7B">
              <w:rPr>
                <w:sz w:val="28"/>
                <w:szCs w:val="28"/>
              </w:rPr>
              <w:t>5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2026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4A2717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2027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.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 xml:space="preserve">5. Доля населения, выполнившего </w:t>
            </w:r>
            <w:r w:rsidRPr="004A2717">
              <w:rPr>
                <w:sz w:val="28"/>
                <w:szCs w:val="28"/>
              </w:rPr>
              <w:lastRenderedPageBreak/>
              <w:t>нормативные испытания (тесты) Всероссийского физкультурно-спортивного комплекса «Готов к труду и обороне» в общей численности систематически занимающихся физической культурой и спортом, в том числе по годам: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6,2</w:t>
            </w:r>
            <w:r w:rsidRPr="00C217C3">
              <w:rPr>
                <w:sz w:val="28"/>
                <w:szCs w:val="28"/>
              </w:rPr>
              <w:t xml:space="preserve"> процентов;</w:t>
            </w:r>
          </w:p>
          <w:p w:rsidR="00EE623A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6,4 процентов;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6,6 </w:t>
            </w:r>
            <w:r w:rsidRPr="00C217C3">
              <w:rPr>
                <w:sz w:val="28"/>
                <w:szCs w:val="28"/>
              </w:rPr>
              <w:t>процентов;</w:t>
            </w:r>
          </w:p>
          <w:p w:rsidR="00EE623A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6,7 процентов;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6,8</w:t>
            </w:r>
            <w:r w:rsidRPr="00C217C3">
              <w:rPr>
                <w:sz w:val="28"/>
                <w:szCs w:val="28"/>
              </w:rPr>
              <w:t xml:space="preserve"> процентов;</w:t>
            </w:r>
          </w:p>
          <w:p w:rsidR="00A962E8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6,9 процентов.</w:t>
            </w:r>
          </w:p>
        </w:tc>
      </w:tr>
    </w:tbl>
    <w:p w:rsidR="00CE5994" w:rsidRDefault="00CE5994"/>
    <w:sectPr w:rsidR="00CE5994" w:rsidSect="00CE5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655"/>
    <w:multiLevelType w:val="hybridMultilevel"/>
    <w:tmpl w:val="400A2516"/>
    <w:lvl w:ilvl="0" w:tplc="873226EA">
      <w:start w:val="1"/>
      <w:numFmt w:val="decimal"/>
      <w:lvlText w:val="%1)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2E8"/>
    <w:rsid w:val="00017AD8"/>
    <w:rsid w:val="0009575D"/>
    <w:rsid w:val="00122DD6"/>
    <w:rsid w:val="0012787B"/>
    <w:rsid w:val="001C0A42"/>
    <w:rsid w:val="001E7D0D"/>
    <w:rsid w:val="00210684"/>
    <w:rsid w:val="00226C99"/>
    <w:rsid w:val="00272325"/>
    <w:rsid w:val="002F144C"/>
    <w:rsid w:val="002F64BB"/>
    <w:rsid w:val="00334627"/>
    <w:rsid w:val="004345D5"/>
    <w:rsid w:val="004A2717"/>
    <w:rsid w:val="004B0751"/>
    <w:rsid w:val="004B64A2"/>
    <w:rsid w:val="004D2BEB"/>
    <w:rsid w:val="004E06ED"/>
    <w:rsid w:val="005930F1"/>
    <w:rsid w:val="005E7AFB"/>
    <w:rsid w:val="005F0036"/>
    <w:rsid w:val="006365BA"/>
    <w:rsid w:val="00666E3E"/>
    <w:rsid w:val="0067412B"/>
    <w:rsid w:val="00697CAA"/>
    <w:rsid w:val="006E3C7B"/>
    <w:rsid w:val="00744AD3"/>
    <w:rsid w:val="00754DD6"/>
    <w:rsid w:val="007606FD"/>
    <w:rsid w:val="00773C5C"/>
    <w:rsid w:val="00851142"/>
    <w:rsid w:val="00857006"/>
    <w:rsid w:val="00865294"/>
    <w:rsid w:val="00903F44"/>
    <w:rsid w:val="00907616"/>
    <w:rsid w:val="00950572"/>
    <w:rsid w:val="00952E2C"/>
    <w:rsid w:val="0099430B"/>
    <w:rsid w:val="009A296D"/>
    <w:rsid w:val="009C189A"/>
    <w:rsid w:val="009D2627"/>
    <w:rsid w:val="00A609B3"/>
    <w:rsid w:val="00A87DF0"/>
    <w:rsid w:val="00A962E8"/>
    <w:rsid w:val="00B415EB"/>
    <w:rsid w:val="00B96701"/>
    <w:rsid w:val="00BA3969"/>
    <w:rsid w:val="00BB37BA"/>
    <w:rsid w:val="00C12C71"/>
    <w:rsid w:val="00C30427"/>
    <w:rsid w:val="00C42BDB"/>
    <w:rsid w:val="00C65488"/>
    <w:rsid w:val="00C850E7"/>
    <w:rsid w:val="00C943F9"/>
    <w:rsid w:val="00CE5994"/>
    <w:rsid w:val="00D608F6"/>
    <w:rsid w:val="00DD75F7"/>
    <w:rsid w:val="00DF7FEB"/>
    <w:rsid w:val="00E0616F"/>
    <w:rsid w:val="00EA4F14"/>
    <w:rsid w:val="00EC5D2D"/>
    <w:rsid w:val="00EE623A"/>
    <w:rsid w:val="00F336A1"/>
    <w:rsid w:val="00F52A9B"/>
    <w:rsid w:val="00F6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62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62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62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6">
    <w:name w:val="s_16"/>
    <w:basedOn w:val="a"/>
    <w:rsid w:val="00A962E8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A962E8"/>
    <w:pPr>
      <w:ind w:left="720"/>
      <w:contextualSpacing/>
    </w:pPr>
  </w:style>
  <w:style w:type="paragraph" w:customStyle="1" w:styleId="p6">
    <w:name w:val="p6"/>
    <w:basedOn w:val="a"/>
    <w:rsid w:val="00C6548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locked/>
    <w:rsid w:val="00C6548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5488"/>
    <w:pPr>
      <w:widowControl w:val="0"/>
      <w:shd w:val="clear" w:color="auto" w:fill="FFFFFF"/>
      <w:spacing w:before="240"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Гипертекстовая ссылка"/>
    <w:basedOn w:val="a0"/>
    <w:uiPriority w:val="99"/>
    <w:rsid w:val="00EA4F14"/>
    <w:rPr>
      <w:color w:val="008000"/>
    </w:rPr>
  </w:style>
  <w:style w:type="table" w:styleId="a5">
    <w:name w:val="Table Grid"/>
    <w:basedOn w:val="a1"/>
    <w:uiPriority w:val="59"/>
    <w:rsid w:val="006E3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E3C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3C7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User</cp:lastModifiedBy>
  <cp:revision>60</cp:revision>
  <cp:lastPrinted>2021-11-11T06:07:00Z</cp:lastPrinted>
  <dcterms:created xsi:type="dcterms:W3CDTF">2021-09-16T05:12:00Z</dcterms:created>
  <dcterms:modified xsi:type="dcterms:W3CDTF">2023-11-13T10:46:00Z</dcterms:modified>
</cp:coreProperties>
</file>