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1" w:rsidRPr="008061E1" w:rsidRDefault="008061E1" w:rsidP="008061E1">
      <w:pPr>
        <w:pStyle w:val="30"/>
        <w:shd w:val="clear" w:color="auto" w:fill="auto"/>
        <w:rPr>
          <w:rFonts w:ascii="Times New Roman" w:eastAsia="Times New Roman" w:hAnsi="Times New Roman" w:cs="Times New Roman"/>
        </w:rPr>
      </w:pPr>
      <w:r w:rsidRPr="008061E1">
        <w:rPr>
          <w:rFonts w:ascii="Times New Roman" w:eastAsia="Times New Roman" w:hAnsi="Times New Roman" w:cs="Times New Roman"/>
        </w:rPr>
        <w:t>СОВЕТ</w:t>
      </w:r>
    </w:p>
    <w:p w:rsidR="008061E1" w:rsidRPr="008061E1" w:rsidRDefault="008061E1" w:rsidP="008061E1">
      <w:pPr>
        <w:pStyle w:val="30"/>
        <w:shd w:val="clear" w:color="auto" w:fill="auto"/>
        <w:spacing w:after="346"/>
        <w:rPr>
          <w:rFonts w:ascii="Times New Roman" w:eastAsia="Times New Roman" w:hAnsi="Times New Roman" w:cs="Times New Roman"/>
        </w:rPr>
      </w:pPr>
      <w:r w:rsidRPr="008061E1">
        <w:rPr>
          <w:rFonts w:ascii="Times New Roman" w:eastAsia="Times New Roman" w:hAnsi="Times New Roman" w:cs="Times New Roman"/>
        </w:rPr>
        <w:t>Павлоградского муниципального района</w:t>
      </w:r>
      <w:r w:rsidRPr="008061E1">
        <w:rPr>
          <w:rFonts w:ascii="Times New Roman" w:eastAsia="Times New Roman" w:hAnsi="Times New Roman" w:cs="Times New Roman"/>
        </w:rPr>
        <w:br/>
        <w:t>Омской области</w:t>
      </w:r>
    </w:p>
    <w:p w:rsidR="008061E1" w:rsidRPr="00B54A28" w:rsidRDefault="008061E1" w:rsidP="008061E1">
      <w:pPr>
        <w:pStyle w:val="30"/>
        <w:shd w:val="clear" w:color="auto" w:fill="auto"/>
        <w:spacing w:line="240" w:lineRule="auto"/>
        <w:rPr>
          <w:rStyle w:val="34pt"/>
          <w:rFonts w:ascii="Times New Roman" w:hAnsi="Times New Roman" w:cs="Times New Roman"/>
          <w:b/>
        </w:rPr>
      </w:pPr>
      <w:r w:rsidRPr="00B54A28">
        <w:rPr>
          <w:rStyle w:val="34pt"/>
          <w:rFonts w:ascii="Times New Roman" w:eastAsia="Times New Roman" w:hAnsi="Times New Roman" w:cs="Times New Roman"/>
          <w:b/>
        </w:rPr>
        <w:t>РЕШЕНИЕ</w:t>
      </w:r>
    </w:p>
    <w:p w:rsidR="008061E1" w:rsidRPr="008061E1" w:rsidRDefault="008061E1" w:rsidP="008061E1">
      <w:pPr>
        <w:pStyle w:val="3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</w:rPr>
      </w:pPr>
    </w:p>
    <w:p w:rsidR="008061E1" w:rsidRDefault="008061E1" w:rsidP="008061E1">
      <w:pPr>
        <w:tabs>
          <w:tab w:val="left" w:pos="0"/>
        </w:tabs>
        <w:ind w:firstLine="0"/>
        <w:rPr>
          <w:rStyle w:val="2"/>
          <w:rFonts w:eastAsia="Tahoma"/>
        </w:rPr>
      </w:pPr>
      <w:r>
        <w:rPr>
          <w:rStyle w:val="2"/>
          <w:rFonts w:eastAsia="Tahoma"/>
        </w:rPr>
        <w:t xml:space="preserve">от </w:t>
      </w:r>
      <w:r w:rsidRPr="008061E1">
        <w:rPr>
          <w:rStyle w:val="2"/>
          <w:rFonts w:eastAsia="Tahoma"/>
        </w:rPr>
        <w:t>2</w:t>
      </w:r>
      <w:r>
        <w:rPr>
          <w:rStyle w:val="2"/>
          <w:rFonts w:eastAsia="Tahoma"/>
        </w:rPr>
        <w:t>7</w:t>
      </w:r>
      <w:r w:rsidRPr="008061E1">
        <w:rPr>
          <w:rStyle w:val="2"/>
          <w:rFonts w:eastAsia="Tahoma"/>
        </w:rPr>
        <w:t>.0</w:t>
      </w:r>
      <w:r>
        <w:rPr>
          <w:rStyle w:val="2"/>
          <w:rFonts w:eastAsia="Tahoma"/>
        </w:rPr>
        <w:t>9</w:t>
      </w:r>
      <w:r w:rsidRPr="008061E1">
        <w:rPr>
          <w:rStyle w:val="2"/>
          <w:rFonts w:eastAsia="Tahoma"/>
        </w:rPr>
        <w:t>.2024</w:t>
      </w:r>
      <w:r w:rsidRPr="008061E1">
        <w:rPr>
          <w:rStyle w:val="2"/>
          <w:rFonts w:eastAsia="Tahoma"/>
          <w:u w:val="none"/>
        </w:rPr>
        <w:t xml:space="preserve">                                                          </w:t>
      </w:r>
      <w:r>
        <w:rPr>
          <w:rStyle w:val="2"/>
          <w:rFonts w:eastAsia="Tahoma"/>
          <w:u w:val="none"/>
        </w:rPr>
        <w:t xml:space="preserve">    </w:t>
      </w:r>
      <w:r w:rsidRPr="008061E1">
        <w:rPr>
          <w:rStyle w:val="2"/>
          <w:rFonts w:eastAsia="Tahoma"/>
        </w:rPr>
        <w:t>№</w:t>
      </w:r>
      <w:r w:rsidR="00566652">
        <w:rPr>
          <w:rStyle w:val="2"/>
          <w:rFonts w:eastAsia="Tahoma"/>
        </w:rPr>
        <w:t xml:space="preserve"> 335</w:t>
      </w:r>
    </w:p>
    <w:p w:rsidR="008061E1" w:rsidRPr="008061E1" w:rsidRDefault="008061E1" w:rsidP="008061E1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061E1">
        <w:rPr>
          <w:rFonts w:ascii="Times New Roman" w:eastAsia="Times New Roman" w:hAnsi="Times New Roman" w:cs="Times New Roman"/>
          <w:sz w:val="28"/>
          <w:szCs w:val="28"/>
        </w:rPr>
        <w:t>р.п. Павлоградка</w:t>
      </w:r>
    </w:p>
    <w:p w:rsidR="008061E1" w:rsidRPr="008061E1" w:rsidRDefault="008061E1" w:rsidP="008061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1E1" w:rsidRDefault="00DB1A02" w:rsidP="008061E1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061E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Положения о территориальной </w:t>
      </w:r>
    </w:p>
    <w:p w:rsidR="008061E1" w:rsidRDefault="00DB1A02" w:rsidP="008061E1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061E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трехсторонней комиссии по регулированию социально-трудовых отношений Павлоградского муниципального района </w:t>
      </w:r>
    </w:p>
    <w:p w:rsidR="00DB1A02" w:rsidRPr="008061E1" w:rsidRDefault="00DB1A02" w:rsidP="008061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61E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Омской области</w:t>
      </w:r>
    </w:p>
    <w:p w:rsidR="00DB1A02" w:rsidRDefault="00DB1A02" w:rsidP="008061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61E1" w:rsidRPr="00DB1A02" w:rsidRDefault="008061E1" w:rsidP="008061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1A02" w:rsidRDefault="00DB1A02" w:rsidP="008061E1">
      <w:pPr>
        <w:rPr>
          <w:rFonts w:ascii="Times New Roman" w:hAnsi="Times New Roman" w:cs="Times New Roman"/>
          <w:sz w:val="28"/>
          <w:szCs w:val="28"/>
        </w:rPr>
      </w:pPr>
      <w:r w:rsidRPr="00DB1A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B1A02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статьей 35</w:t>
      </w:r>
      <w:r w:rsidRPr="00DB1A0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DB1A02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1 статьи 14</w:t>
      </w:r>
      <w:r w:rsidRPr="00DB1A0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20B2F">
        <w:rPr>
          <w:rFonts w:ascii="Times New Roman" w:hAnsi="Times New Roman" w:cs="Times New Roman"/>
          <w:sz w:val="28"/>
          <w:szCs w:val="28"/>
        </w:rPr>
        <w:t>Омской области от 11.06.2003 №</w:t>
      </w:r>
      <w:r w:rsidR="008061E1">
        <w:rPr>
          <w:rFonts w:ascii="Times New Roman" w:hAnsi="Times New Roman" w:cs="Times New Roman"/>
          <w:sz w:val="28"/>
          <w:szCs w:val="28"/>
        </w:rPr>
        <w:t> 452-ОЗ "</w:t>
      </w:r>
      <w:r w:rsidRPr="00DB1A02">
        <w:rPr>
          <w:rFonts w:ascii="Times New Roman" w:hAnsi="Times New Roman" w:cs="Times New Roman"/>
          <w:sz w:val="28"/>
          <w:szCs w:val="28"/>
        </w:rPr>
        <w:t>О деятельности трехсторонних комиссий по регулированию социально-трудовых отношен</w:t>
      </w:r>
      <w:r>
        <w:rPr>
          <w:rFonts w:ascii="Times New Roman" w:hAnsi="Times New Roman" w:cs="Times New Roman"/>
          <w:sz w:val="28"/>
          <w:szCs w:val="28"/>
        </w:rPr>
        <w:t>ий на территории Омской области</w:t>
      </w:r>
      <w:r w:rsidR="008061E1">
        <w:rPr>
          <w:rFonts w:ascii="Times New Roman" w:hAnsi="Times New Roman" w:cs="Times New Roman"/>
          <w:sz w:val="28"/>
          <w:szCs w:val="28"/>
        </w:rPr>
        <w:t>"</w:t>
      </w:r>
      <w:r w:rsidRPr="00DB1A02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Павлоградс</w:t>
      </w:r>
      <w:r w:rsidRPr="00DB1A02">
        <w:rPr>
          <w:rFonts w:ascii="Times New Roman" w:hAnsi="Times New Roman" w:cs="Times New Roman"/>
          <w:sz w:val="28"/>
          <w:szCs w:val="28"/>
        </w:rPr>
        <w:t>кого муниципал</w:t>
      </w:r>
      <w:r w:rsidR="008061E1">
        <w:rPr>
          <w:rFonts w:ascii="Times New Roman" w:hAnsi="Times New Roman" w:cs="Times New Roman"/>
          <w:sz w:val="28"/>
          <w:szCs w:val="28"/>
        </w:rPr>
        <w:t>ьного района Омской области РЕШИЛ</w:t>
      </w:r>
      <w:r w:rsidRPr="00DB1A02">
        <w:rPr>
          <w:rFonts w:ascii="Times New Roman" w:hAnsi="Times New Roman" w:cs="Times New Roman"/>
          <w:sz w:val="28"/>
          <w:szCs w:val="28"/>
        </w:rPr>
        <w:t>:</w:t>
      </w:r>
    </w:p>
    <w:p w:rsidR="008061E1" w:rsidRPr="00DB1A02" w:rsidRDefault="008061E1" w:rsidP="008061E1">
      <w:pPr>
        <w:rPr>
          <w:rFonts w:ascii="Times New Roman" w:hAnsi="Times New Roman" w:cs="Times New Roman"/>
          <w:sz w:val="28"/>
          <w:szCs w:val="28"/>
        </w:rPr>
      </w:pPr>
    </w:p>
    <w:p w:rsidR="00DB1A02" w:rsidRPr="00DB1A02" w:rsidRDefault="00DB1A02" w:rsidP="008061E1">
      <w:pPr>
        <w:rPr>
          <w:rFonts w:ascii="Times New Roman" w:hAnsi="Times New Roman" w:cs="Times New Roman"/>
          <w:sz w:val="28"/>
          <w:szCs w:val="28"/>
        </w:rPr>
      </w:pPr>
      <w:r w:rsidRPr="00DB1A02">
        <w:rPr>
          <w:rFonts w:ascii="Times New Roman" w:hAnsi="Times New Roman" w:cs="Times New Roman"/>
          <w:sz w:val="28"/>
          <w:szCs w:val="28"/>
        </w:rPr>
        <w:t xml:space="preserve">1. </w:t>
      </w:r>
      <w:r w:rsidR="008061E1">
        <w:rPr>
          <w:rFonts w:ascii="Times New Roman" w:hAnsi="Times New Roman" w:cs="Times New Roman"/>
          <w:sz w:val="28"/>
          <w:szCs w:val="28"/>
        </w:rPr>
        <w:tab/>
      </w:r>
      <w:r w:rsidRPr="00DB1A0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B1A02">
        <w:rPr>
          <w:rStyle w:val="a4"/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DB1A02">
        <w:rPr>
          <w:rFonts w:ascii="Times New Roman" w:hAnsi="Times New Roman" w:cs="Times New Roman"/>
          <w:sz w:val="28"/>
          <w:szCs w:val="28"/>
        </w:rPr>
        <w:t xml:space="preserve"> о территориальной трехсторонней комиссии по регулированию социально-трудовых отношений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DB1A02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 (прилагается).</w:t>
      </w:r>
    </w:p>
    <w:p w:rsidR="00DB1A02" w:rsidRPr="00DB1A02" w:rsidRDefault="00DB1A02" w:rsidP="008061E1">
      <w:pPr>
        <w:rPr>
          <w:rFonts w:ascii="Times New Roman" w:hAnsi="Times New Roman" w:cs="Times New Roman"/>
          <w:sz w:val="28"/>
          <w:szCs w:val="28"/>
        </w:rPr>
      </w:pPr>
      <w:r w:rsidRPr="00DB1A02">
        <w:rPr>
          <w:rFonts w:ascii="Times New Roman" w:hAnsi="Times New Roman" w:cs="Times New Roman"/>
          <w:sz w:val="28"/>
          <w:szCs w:val="28"/>
        </w:rPr>
        <w:t xml:space="preserve">2. </w:t>
      </w:r>
      <w:r w:rsidR="008061E1">
        <w:rPr>
          <w:rFonts w:ascii="Times New Roman" w:hAnsi="Times New Roman" w:cs="Times New Roman"/>
          <w:sz w:val="28"/>
          <w:szCs w:val="28"/>
        </w:rPr>
        <w:tab/>
      </w:r>
      <w:r w:rsidRPr="00DB1A0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DB1A0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8061E1">
        <w:rPr>
          <w:rFonts w:ascii="Times New Roman" w:hAnsi="Times New Roman" w:cs="Times New Roman"/>
          <w:sz w:val="28"/>
          <w:szCs w:val="28"/>
        </w:rPr>
        <w:t>15.06.2015 № 301 "</w:t>
      </w:r>
      <w:r w:rsidRPr="00DB1A02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Павлоградском муниципальном районе Омской области</w:t>
      </w:r>
      <w:r w:rsidR="008061E1">
        <w:rPr>
          <w:rFonts w:ascii="Times New Roman" w:hAnsi="Times New Roman" w:cs="Times New Roman"/>
          <w:sz w:val="28"/>
          <w:szCs w:val="28"/>
        </w:rPr>
        <w:t>"</w:t>
      </w:r>
      <w:r w:rsidRPr="00DB1A02">
        <w:rPr>
          <w:rFonts w:ascii="Times New Roman" w:hAnsi="Times New Roman" w:cs="Times New Roman"/>
          <w:sz w:val="28"/>
          <w:szCs w:val="28"/>
        </w:rPr>
        <w:t>.</w:t>
      </w:r>
    </w:p>
    <w:p w:rsidR="008061E1" w:rsidRPr="00DB1A02" w:rsidRDefault="00DB1A02" w:rsidP="008061E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1A02">
        <w:rPr>
          <w:rFonts w:ascii="Times New Roman" w:hAnsi="Times New Roman" w:cs="Times New Roman"/>
          <w:sz w:val="28"/>
          <w:szCs w:val="28"/>
        </w:rPr>
        <w:t xml:space="preserve">3. </w:t>
      </w:r>
      <w:r w:rsidR="008061E1">
        <w:rPr>
          <w:rFonts w:ascii="Times New Roman" w:hAnsi="Times New Roman" w:cs="Times New Roman"/>
          <w:sz w:val="28"/>
          <w:szCs w:val="28"/>
        </w:rPr>
        <w:tab/>
      </w:r>
      <w:r w:rsidRPr="00DB1A0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>решение в газете "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>Павлоградский вестник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 xml:space="preserve">е Павлоградского муниципального 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в 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"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061E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B1A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1A02" w:rsidRPr="00DB1A02" w:rsidRDefault="00DB1A02" w:rsidP="008061E1">
      <w:pPr>
        <w:rPr>
          <w:rFonts w:ascii="Times New Roman" w:hAnsi="Times New Roman" w:cs="Times New Roman"/>
          <w:sz w:val="28"/>
          <w:szCs w:val="28"/>
        </w:rPr>
      </w:pPr>
      <w:r w:rsidRPr="00DB1A02">
        <w:rPr>
          <w:rFonts w:ascii="Times New Roman" w:hAnsi="Times New Roman" w:cs="Times New Roman"/>
          <w:sz w:val="28"/>
          <w:szCs w:val="28"/>
        </w:rPr>
        <w:t xml:space="preserve">4. </w:t>
      </w:r>
      <w:r w:rsidR="008061E1">
        <w:rPr>
          <w:rFonts w:ascii="Times New Roman" w:hAnsi="Times New Roman" w:cs="Times New Roman"/>
          <w:sz w:val="28"/>
          <w:szCs w:val="28"/>
        </w:rPr>
        <w:tab/>
      </w:r>
      <w:r w:rsidRPr="00DB1A02">
        <w:rPr>
          <w:rFonts w:ascii="Times New Roman" w:hAnsi="Times New Roman" w:cs="Times New Roman"/>
          <w:sz w:val="28"/>
          <w:szCs w:val="28"/>
        </w:rPr>
        <w:t>Нас</w:t>
      </w:r>
      <w:r w:rsidR="008061E1">
        <w:rPr>
          <w:rFonts w:ascii="Times New Roman" w:hAnsi="Times New Roman" w:cs="Times New Roman"/>
          <w:sz w:val="28"/>
          <w:szCs w:val="28"/>
        </w:rPr>
        <w:t>тоящее р</w:t>
      </w:r>
      <w:r w:rsidRPr="00DB1A02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8061E1" w:rsidRDefault="008061E1" w:rsidP="008061E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1A02" w:rsidRPr="00DB1A02" w:rsidRDefault="00DB1A02" w:rsidP="008061E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1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1A02" w:rsidRPr="00DB1A02" w:rsidRDefault="00DB1A02" w:rsidP="008061E1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61E1" w:rsidRPr="008061E1" w:rsidRDefault="008061E1" w:rsidP="008061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61E1">
        <w:rPr>
          <w:rFonts w:ascii="Times New Roman" w:hAnsi="Times New Roman" w:cs="Times New Roman"/>
          <w:sz w:val="28"/>
          <w:szCs w:val="28"/>
        </w:rPr>
        <w:t xml:space="preserve">Глава Павлоградского </w:t>
      </w:r>
    </w:p>
    <w:p w:rsidR="008061E1" w:rsidRDefault="008061E1" w:rsidP="008061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61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061E1">
        <w:rPr>
          <w:rFonts w:ascii="Times New Roman" w:hAnsi="Times New Roman" w:cs="Times New Roman"/>
          <w:sz w:val="28"/>
          <w:szCs w:val="28"/>
        </w:rPr>
        <w:t>А.В. Сухоносов</w:t>
      </w:r>
    </w:p>
    <w:p w:rsidR="00B95182" w:rsidRDefault="00B95182" w:rsidP="00806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5182" w:rsidRDefault="00B95182" w:rsidP="00806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0FE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95182" w:rsidRPr="00A00FE8" w:rsidRDefault="00B95182" w:rsidP="00B95182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0FE8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Павлоградского </w:t>
      </w:r>
    </w:p>
    <w:p w:rsidR="00B95182" w:rsidRDefault="00B95182" w:rsidP="00B95182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0FE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B95182" w:rsidRPr="00A00FE8" w:rsidRDefault="00B95182" w:rsidP="00B95182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0FE8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</w:p>
    <w:p w:rsidR="00B95182" w:rsidRPr="00B95182" w:rsidRDefault="00B95182" w:rsidP="00B95182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95182">
        <w:rPr>
          <w:rFonts w:ascii="Times New Roman" w:hAnsi="Times New Roman" w:cs="Times New Roman"/>
          <w:b w:val="0"/>
          <w:sz w:val="28"/>
          <w:szCs w:val="28"/>
          <w:u w:val="single"/>
        </w:rPr>
        <w:t>от 27.09.2024 №</w:t>
      </w:r>
      <w:r w:rsidR="0056665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335</w:t>
      </w:r>
    </w:p>
    <w:p w:rsidR="00B95182" w:rsidRDefault="00B95182" w:rsidP="00B9518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5182" w:rsidRDefault="00B95182" w:rsidP="00B9518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Положение</w:t>
      </w:r>
      <w:r w:rsidRPr="00A00FE8">
        <w:rPr>
          <w:rFonts w:ascii="Times New Roman" w:hAnsi="Times New Roman" w:cs="Times New Roman"/>
          <w:sz w:val="28"/>
          <w:szCs w:val="28"/>
        </w:rPr>
        <w:br/>
        <w:t>о территориальной трехсторонней комиссии по регулированию социально-тр</w:t>
      </w:r>
      <w:r>
        <w:rPr>
          <w:rFonts w:ascii="Times New Roman" w:hAnsi="Times New Roman" w:cs="Times New Roman"/>
          <w:sz w:val="28"/>
          <w:szCs w:val="28"/>
        </w:rPr>
        <w:t>удовых отношений на территории 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A00FE8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0"/>
    <w:p w:rsidR="00B95182" w:rsidRPr="00A00FE8" w:rsidRDefault="00B95182" w:rsidP="00B9518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A00FE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правовую основу формирования и деятельности территориальной трехсторонней комиссии по регулированию социально-трудовых отношений (далее - Комиссия)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A00FE8">
        <w:rPr>
          <w:rFonts w:ascii="Times New Roman" w:hAnsi="Times New Roman" w:cs="Times New Roman"/>
          <w:sz w:val="28"/>
          <w:szCs w:val="28"/>
        </w:rPr>
        <w:t xml:space="preserve">2. Комиссия руководствуется в своей деятельности </w:t>
      </w:r>
      <w:r w:rsidRPr="009C49E8">
        <w:rPr>
          <w:rStyle w:val="a4"/>
          <w:rFonts w:ascii="Times New Roman" w:hAnsi="Times New Roman" w:cs="Times New Roman"/>
          <w:color w:val="auto"/>
          <w:sz w:val="28"/>
          <w:szCs w:val="28"/>
        </w:rPr>
        <w:t>Трудовым Кодексом</w:t>
      </w:r>
      <w:r w:rsidRPr="009C49E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C49E8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9C49E8">
        <w:rPr>
          <w:rFonts w:ascii="Times New Roman" w:hAnsi="Times New Roman" w:cs="Times New Roman"/>
          <w:sz w:val="28"/>
          <w:szCs w:val="28"/>
        </w:rPr>
        <w:t xml:space="preserve"> от 01.05.1999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C49E8">
        <w:rPr>
          <w:rFonts w:ascii="Times New Roman" w:hAnsi="Times New Roman" w:cs="Times New Roman"/>
          <w:sz w:val="28"/>
          <w:szCs w:val="28"/>
        </w:rPr>
        <w:t xml:space="preserve">92-ФЗ «О российской трехсторонней комиссии по регулированию социально-трудовых отношений», </w:t>
      </w:r>
      <w:r w:rsidRPr="009C49E8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9C49E8">
        <w:rPr>
          <w:rFonts w:ascii="Times New Roman" w:hAnsi="Times New Roman" w:cs="Times New Roman"/>
          <w:sz w:val="28"/>
          <w:szCs w:val="28"/>
        </w:rPr>
        <w:t xml:space="preserve"> Омской области от 11.06.2003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C49E8">
        <w:rPr>
          <w:rFonts w:ascii="Times New Roman" w:hAnsi="Times New Roman" w:cs="Times New Roman"/>
          <w:sz w:val="28"/>
          <w:szCs w:val="28"/>
        </w:rPr>
        <w:t xml:space="preserve">452-ОЗ «О деятельности трехсторонних комиссий по регулированию социально-трудовых отношений </w:t>
      </w:r>
      <w:r w:rsidRPr="00A00FE8">
        <w:rPr>
          <w:rFonts w:ascii="Times New Roman" w:hAnsi="Times New Roman" w:cs="Times New Roman"/>
          <w:sz w:val="28"/>
          <w:szCs w:val="28"/>
        </w:rPr>
        <w:t>на территории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0FE8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актами, принятыми на федеральном и региональном уровнях.</w:t>
      </w:r>
    </w:p>
    <w:bookmarkEnd w:id="2"/>
    <w:p w:rsidR="00B95182" w:rsidRPr="00A00FE8" w:rsidRDefault="00B95182" w:rsidP="00B95182">
      <w:pPr>
        <w:pStyle w:val="a6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B95182" w:rsidRPr="00A00FE8" w:rsidRDefault="00B95182" w:rsidP="00B9518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3" w:name="sub_200"/>
      <w:r w:rsidRPr="00A00FE8">
        <w:rPr>
          <w:rFonts w:ascii="Times New Roman" w:hAnsi="Times New Roman" w:cs="Times New Roman"/>
          <w:sz w:val="28"/>
          <w:szCs w:val="28"/>
        </w:rPr>
        <w:t>Основные цели и задачи Комиссии</w:t>
      </w:r>
    </w:p>
    <w:bookmarkEnd w:id="3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4" w:name="sub_201"/>
      <w:r>
        <w:rPr>
          <w:rFonts w:ascii="Times New Roman" w:hAnsi="Times New Roman" w:cs="Times New Roman"/>
          <w:sz w:val="28"/>
          <w:szCs w:val="28"/>
        </w:rPr>
        <w:t>3</w:t>
      </w:r>
      <w:r w:rsidRPr="00A00FE8">
        <w:rPr>
          <w:rFonts w:ascii="Times New Roman" w:hAnsi="Times New Roman" w:cs="Times New Roman"/>
          <w:sz w:val="28"/>
          <w:szCs w:val="28"/>
        </w:rPr>
        <w:t xml:space="preserve">. Целью деятельности Комиссии является согласование интересов координационного совета профессиональных союзов, территориального объединения работодателей,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по вопросам регулирования социально-трудовых отношений и связанных с ними экономических отношений.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5" w:name="sub_202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A00FE8">
        <w:rPr>
          <w:rFonts w:ascii="Times New Roman" w:hAnsi="Times New Roman" w:cs="Times New Roman"/>
          <w:sz w:val="28"/>
          <w:szCs w:val="28"/>
        </w:rPr>
        <w:t>. Задачами Комиссии являются:</w:t>
      </w:r>
    </w:p>
    <w:bookmarkEnd w:id="5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обеспечение равноправного сотрудничества координационного совета профессиональных союзов, территориального объединения работодателей,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при выработке общих принципов регулирования социально-трудовых </w:t>
      </w:r>
      <w:r w:rsidRPr="00A00FE8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в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ском муниципальном районе;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участие в разработке и (или) обсуждении проектов муниципальных правовых актов в сфере труда;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содействие договорному регулированию социально-трудовых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ведение коллективных переговоров, подготовка проекта территориального соглашения о регулировании социально-трудовых отношений и связанных с ними экономических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заключение указанного соглашения, контроль за его выполнением (далее - Соглашение).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sub_300"/>
      <w:r w:rsidRPr="00A00FE8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bookmarkEnd w:id="6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7" w:name="sub_301"/>
      <w:r>
        <w:rPr>
          <w:rFonts w:ascii="Times New Roman" w:hAnsi="Times New Roman" w:cs="Times New Roman"/>
          <w:sz w:val="28"/>
          <w:szCs w:val="28"/>
        </w:rPr>
        <w:t>5</w:t>
      </w:r>
      <w:r w:rsidRPr="00A00FE8">
        <w:rPr>
          <w:rFonts w:ascii="Times New Roman" w:hAnsi="Times New Roman" w:cs="Times New Roman"/>
          <w:sz w:val="28"/>
          <w:szCs w:val="28"/>
        </w:rPr>
        <w:t>. Комиссия для выполнения возложенных на нее задач осуществляет следующие полномочия:</w:t>
      </w:r>
    </w:p>
    <w:bookmarkEnd w:id="7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принимает меры по обеспечению сотрудничества координационного совета профессиональных союзов, территориального объединения работодателей и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по вопросам социально-трудовых отношений, разработки и реализации соглашения;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принимает решения по вопросам, входящим в компетенцию Комиссии, которые обязательны для рассмотрения координационного совета профессиональных союзов, территориального объединения работодателей и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осуществляет контроль за выполнением своих решений, условий Соглашения;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привлекает к работе по разрешению коллективных трудовых споров (конфликтов) руководителей и специалистов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получает информацию о социально-экономическом положении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необходимую для рассмотрения вопросов по разрешению разногласий по Соглашению и урегулированию коллективных трудовых споров (конфликтов);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создает рабочие группы с привлечением специалистов;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вносит предложения о привлечении к ответственности должностных лиц, не обеспечивших выполнение достигнутых соглашений и решений;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направляет в установленном порядке членов Комиссии в объединения, предприятия, учреждения и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на которые распространяется действие Соглашения, для ознакомления с положением дел в социально-трудовой сфере с целью подготовки вопросов на заседания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рассматривает проекты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0FE8">
        <w:rPr>
          <w:rFonts w:ascii="Times New Roman" w:hAnsi="Times New Roman" w:cs="Times New Roman"/>
          <w:sz w:val="28"/>
          <w:szCs w:val="28"/>
        </w:rPr>
        <w:t xml:space="preserve"> сфере труда </w:t>
      </w:r>
      <w:r w:rsidRPr="00A00FE8">
        <w:rPr>
          <w:rFonts w:ascii="Times New Roman" w:hAnsi="Times New Roman" w:cs="Times New Roman"/>
          <w:sz w:val="28"/>
          <w:szCs w:val="28"/>
        </w:rPr>
        <w:lastRenderedPageBreak/>
        <w:t xml:space="preserve">и направляет принятое по ним решение для рассмотрения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принимающим указанные акты.</w:t>
      </w:r>
    </w:p>
    <w:p w:rsidR="00B95182" w:rsidRDefault="00B95182" w:rsidP="00B951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" w:name="sub_400"/>
    </w:p>
    <w:p w:rsidR="00B95182" w:rsidRDefault="00B95182" w:rsidP="00B951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0FE8">
        <w:rPr>
          <w:rFonts w:ascii="Times New Roman" w:hAnsi="Times New Roman" w:cs="Times New Roman"/>
          <w:sz w:val="28"/>
          <w:szCs w:val="28"/>
        </w:rPr>
        <w:t xml:space="preserve">Участие Комиссии в разработке и обсуждении проектов </w:t>
      </w:r>
    </w:p>
    <w:p w:rsidR="00B95182" w:rsidRPr="00A00FE8" w:rsidRDefault="00B95182" w:rsidP="00B951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муниципальных правовых актов в сфере труда</w:t>
      </w:r>
    </w:p>
    <w:bookmarkEnd w:id="8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9" w:name="sub_401"/>
      <w:r>
        <w:rPr>
          <w:rFonts w:ascii="Times New Roman" w:hAnsi="Times New Roman" w:cs="Times New Roman"/>
          <w:sz w:val="28"/>
          <w:szCs w:val="28"/>
        </w:rPr>
        <w:t>6</w:t>
      </w:r>
      <w:r w:rsidRPr="00A00FE8">
        <w:rPr>
          <w:rFonts w:ascii="Times New Roman" w:hAnsi="Times New Roman" w:cs="Times New Roman"/>
          <w:sz w:val="28"/>
          <w:szCs w:val="28"/>
        </w:rPr>
        <w:t>. Проекты муниципальных правовых актов в сфере труда направляются на рассмотрение Комиссии ор</w:t>
      </w:r>
      <w:r>
        <w:rPr>
          <w:rFonts w:ascii="Times New Roman" w:hAnsi="Times New Roman" w:cs="Times New Roman"/>
          <w:sz w:val="28"/>
          <w:szCs w:val="28"/>
        </w:rPr>
        <w:t>ганами местного самоуправления 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принимающими эти акты.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0" w:name="sub_402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Pr="00A00FE8">
        <w:rPr>
          <w:rFonts w:ascii="Times New Roman" w:hAnsi="Times New Roman" w:cs="Times New Roman"/>
          <w:sz w:val="28"/>
          <w:szCs w:val="28"/>
        </w:rPr>
        <w:t>. Комиссия в десятидневный срок рассматривают направленные ей проекты муниципальных правовых актов в сфере труда и по результатам их рассмотрения выносят соответствующие решения. При необходимости предоставления дополнительных материалов и документов по ходатайству одной из сторон решением Комиссии срок рассмотрения проекта муниципального правового акта в сфере труда продлевается до тридцати дней.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1" w:name="sub_403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Pr="00A00FE8">
        <w:rPr>
          <w:rFonts w:ascii="Times New Roman" w:hAnsi="Times New Roman" w:cs="Times New Roman"/>
          <w:sz w:val="28"/>
          <w:szCs w:val="28"/>
        </w:rPr>
        <w:t xml:space="preserve">. Решения Комиссии по направленным ей проектам муниципальных правовых актов в сфере труда подлежат обязательному рассмотрению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принимающими указанные акты.</w:t>
      </w:r>
    </w:p>
    <w:bookmarkEnd w:id="11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2" w:name="sub_500"/>
      <w:r w:rsidRPr="00A00FE8">
        <w:rPr>
          <w:rFonts w:ascii="Times New Roman" w:hAnsi="Times New Roman" w:cs="Times New Roman"/>
          <w:sz w:val="28"/>
          <w:szCs w:val="28"/>
        </w:rPr>
        <w:t>Состав, принципы и порядок формирования Комиссии</w:t>
      </w:r>
    </w:p>
    <w:bookmarkEnd w:id="12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3" w:name="sub_501"/>
      <w:r>
        <w:rPr>
          <w:rFonts w:ascii="Times New Roman" w:hAnsi="Times New Roman" w:cs="Times New Roman"/>
          <w:sz w:val="28"/>
          <w:szCs w:val="28"/>
        </w:rPr>
        <w:t>9</w:t>
      </w:r>
      <w:r w:rsidRPr="00A00FE8">
        <w:rPr>
          <w:rFonts w:ascii="Times New Roman" w:hAnsi="Times New Roman" w:cs="Times New Roman"/>
          <w:sz w:val="28"/>
          <w:szCs w:val="28"/>
        </w:rPr>
        <w:t xml:space="preserve">. Комиссия состоит из представителей координационного совета профессиональных союзов, территориального объединения работодателей и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в равном количестве от каждой из сторон Комиссии (далее - Стороны).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4" w:name="sub_502"/>
      <w:bookmarkEnd w:id="13"/>
      <w:r>
        <w:rPr>
          <w:rFonts w:ascii="Times New Roman" w:hAnsi="Times New Roman" w:cs="Times New Roman"/>
          <w:sz w:val="28"/>
          <w:szCs w:val="28"/>
        </w:rPr>
        <w:t>10</w:t>
      </w:r>
      <w:r w:rsidRPr="00A00FE8">
        <w:rPr>
          <w:rFonts w:ascii="Times New Roman" w:hAnsi="Times New Roman" w:cs="Times New Roman"/>
          <w:sz w:val="28"/>
          <w:szCs w:val="28"/>
        </w:rPr>
        <w:t>. Комиссия формируется на основе принципов:</w:t>
      </w:r>
    </w:p>
    <w:bookmarkEnd w:id="14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добровольности участия Сторон в деятельности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полномочности Сторон;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паритетности представительства Сторон;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равноправия и взаимной ответственности Сторон.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5" w:name="sub_503"/>
      <w:r>
        <w:rPr>
          <w:rFonts w:ascii="Times New Roman" w:hAnsi="Times New Roman" w:cs="Times New Roman"/>
          <w:sz w:val="28"/>
          <w:szCs w:val="28"/>
        </w:rPr>
        <w:t>11</w:t>
      </w:r>
      <w:r w:rsidRPr="00A00FE8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6" w:name="sub_504"/>
      <w:bookmarkEnd w:id="15"/>
      <w:r>
        <w:rPr>
          <w:rFonts w:ascii="Times New Roman" w:hAnsi="Times New Roman" w:cs="Times New Roman"/>
          <w:sz w:val="28"/>
          <w:szCs w:val="28"/>
        </w:rPr>
        <w:t>12</w:t>
      </w:r>
      <w:r w:rsidRPr="00A00FE8">
        <w:rPr>
          <w:rFonts w:ascii="Times New Roman" w:hAnsi="Times New Roman" w:cs="Times New Roman"/>
          <w:sz w:val="28"/>
          <w:szCs w:val="28"/>
        </w:rPr>
        <w:t xml:space="preserve">. Состав Комиссии уточняется </w:t>
      </w:r>
      <w:r w:rsidRPr="0050374A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7" w:name="sub_505"/>
      <w:bookmarkEnd w:id="16"/>
      <w:r>
        <w:rPr>
          <w:rFonts w:ascii="Times New Roman" w:hAnsi="Times New Roman" w:cs="Times New Roman"/>
          <w:sz w:val="28"/>
          <w:szCs w:val="28"/>
        </w:rPr>
        <w:t>13</w:t>
      </w:r>
      <w:r w:rsidRPr="00A00FE8">
        <w:rPr>
          <w:rFonts w:ascii="Times New Roman" w:hAnsi="Times New Roman" w:cs="Times New Roman"/>
          <w:sz w:val="28"/>
          <w:szCs w:val="28"/>
        </w:rPr>
        <w:t>. Количество членов Комиссии от каждой из Сторон не может превышать семи человек.</w:t>
      </w:r>
    </w:p>
    <w:bookmarkEnd w:id="17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8" w:name="sub_600"/>
      <w:r w:rsidRPr="00A00FE8">
        <w:rPr>
          <w:rFonts w:ascii="Times New Roman" w:hAnsi="Times New Roman" w:cs="Times New Roman"/>
          <w:sz w:val="28"/>
          <w:szCs w:val="28"/>
        </w:rPr>
        <w:t>Координатор Комиссии</w:t>
      </w:r>
    </w:p>
    <w:bookmarkEnd w:id="18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19" w:name="sub_601"/>
      <w:r>
        <w:rPr>
          <w:rFonts w:ascii="Times New Roman" w:hAnsi="Times New Roman" w:cs="Times New Roman"/>
          <w:sz w:val="28"/>
          <w:szCs w:val="28"/>
        </w:rPr>
        <w:t>14</w:t>
      </w:r>
      <w:r w:rsidRPr="00A00FE8">
        <w:rPr>
          <w:rFonts w:ascii="Times New Roman" w:hAnsi="Times New Roman" w:cs="Times New Roman"/>
          <w:sz w:val="28"/>
          <w:szCs w:val="28"/>
        </w:rPr>
        <w:t xml:space="preserve">. Координатор Комиссии утверждается Главой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не является ее членом, не принимает участия в </w:t>
      </w:r>
      <w:r w:rsidRPr="00A00FE8">
        <w:rPr>
          <w:rFonts w:ascii="Times New Roman" w:hAnsi="Times New Roman" w:cs="Times New Roman"/>
          <w:sz w:val="28"/>
          <w:szCs w:val="28"/>
        </w:rPr>
        <w:lastRenderedPageBreak/>
        <w:t>голосовании и не вмешивается в оперативную деятельность Сторон, входящих в Комиссию.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0" w:name="sub_602"/>
      <w:bookmarkEnd w:id="19"/>
      <w:r>
        <w:rPr>
          <w:rFonts w:ascii="Times New Roman" w:hAnsi="Times New Roman" w:cs="Times New Roman"/>
          <w:sz w:val="28"/>
          <w:szCs w:val="28"/>
        </w:rPr>
        <w:t>15</w:t>
      </w:r>
      <w:r w:rsidRPr="00A00FE8">
        <w:rPr>
          <w:rFonts w:ascii="Times New Roman" w:hAnsi="Times New Roman" w:cs="Times New Roman"/>
          <w:sz w:val="28"/>
          <w:szCs w:val="28"/>
        </w:rPr>
        <w:t>. Координатор Комиссии:</w:t>
      </w:r>
    </w:p>
    <w:bookmarkEnd w:id="20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оказывает содействие в согласовании позиций Сторон;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утверждает по предложениям Сторон перечень и состав рабочих групп, создаваемых для подготовки мероприятий Комиссии и проектов решений Комиссии, которые направлены на выполнение основных целей и задач, стоящих перед ней;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 xml:space="preserve">- оказывает содействие координационному совету профессиональных союзов и территориальным объединениям работодателей, действующим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района, в решении вопросов, связанных с формированием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 и организует ее деятельность в соответствии с регламентом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проводит в период между заседаниями Комиссии консультации с координаторами Сторон Комиссии по вопросам, требующим принятия оперативного решения;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Г</w:t>
      </w:r>
      <w:r w:rsidRPr="00A00FE8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о деятельности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Комиссию о мерах, принимаемых Г</w:t>
      </w:r>
      <w:r w:rsidRPr="00A00FE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по решению вопросов в сфере социально-трудовых отношений;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регламентом Комиссии.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21" w:name="sub_700"/>
      <w:r w:rsidRPr="00A00FE8">
        <w:rPr>
          <w:rFonts w:ascii="Times New Roman" w:hAnsi="Times New Roman" w:cs="Times New Roman"/>
          <w:sz w:val="28"/>
          <w:szCs w:val="28"/>
        </w:rPr>
        <w:t>Координаторы Сторон Комиссии</w:t>
      </w:r>
    </w:p>
    <w:bookmarkEnd w:id="21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2" w:name="sub_701"/>
      <w:r w:rsidRPr="00A00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FE8">
        <w:rPr>
          <w:rFonts w:ascii="Times New Roman" w:hAnsi="Times New Roman" w:cs="Times New Roman"/>
          <w:sz w:val="28"/>
          <w:szCs w:val="28"/>
        </w:rPr>
        <w:t>. Деятельность каждой из Сторон Комиссии организует Координатор Стороны. Координаторы Сторон являются членами Комиссии.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3" w:name="sub_702"/>
      <w:bookmarkEnd w:id="22"/>
      <w:r>
        <w:rPr>
          <w:rFonts w:ascii="Times New Roman" w:hAnsi="Times New Roman" w:cs="Times New Roman"/>
          <w:sz w:val="28"/>
          <w:szCs w:val="28"/>
        </w:rPr>
        <w:t>17</w:t>
      </w:r>
      <w:r w:rsidRPr="00A00FE8">
        <w:rPr>
          <w:rFonts w:ascii="Times New Roman" w:hAnsi="Times New Roman" w:cs="Times New Roman"/>
          <w:sz w:val="28"/>
          <w:szCs w:val="28"/>
        </w:rPr>
        <w:t>. Координаторы Сторон, представляющие координационный совет профессиональных союзов и территориальное объединение работодателей, избираются указанными Сторонами.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4" w:name="sub_703"/>
      <w:bookmarkEnd w:id="23"/>
      <w:r>
        <w:rPr>
          <w:rFonts w:ascii="Times New Roman" w:hAnsi="Times New Roman" w:cs="Times New Roman"/>
          <w:sz w:val="28"/>
          <w:szCs w:val="28"/>
        </w:rPr>
        <w:t>18</w:t>
      </w:r>
      <w:r w:rsidRPr="00A00FE8">
        <w:rPr>
          <w:rFonts w:ascii="Times New Roman" w:hAnsi="Times New Roman" w:cs="Times New Roman"/>
          <w:sz w:val="28"/>
          <w:szCs w:val="28"/>
        </w:rPr>
        <w:t xml:space="preserve">. Координатор Стороны, представляющий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назначается Главой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5" w:name="sub_704"/>
      <w:bookmarkEnd w:id="24"/>
      <w:r>
        <w:rPr>
          <w:rFonts w:ascii="Times New Roman" w:hAnsi="Times New Roman" w:cs="Times New Roman"/>
          <w:sz w:val="28"/>
          <w:szCs w:val="28"/>
        </w:rPr>
        <w:t>19</w:t>
      </w:r>
      <w:r w:rsidRPr="00A00FE8">
        <w:rPr>
          <w:rFonts w:ascii="Times New Roman" w:hAnsi="Times New Roman" w:cs="Times New Roman"/>
          <w:sz w:val="28"/>
          <w:szCs w:val="28"/>
        </w:rPr>
        <w:t>. Координатор Сторон</w:t>
      </w:r>
      <w:r>
        <w:rPr>
          <w:rFonts w:ascii="Times New Roman" w:hAnsi="Times New Roman" w:cs="Times New Roman"/>
          <w:sz w:val="28"/>
          <w:szCs w:val="28"/>
        </w:rPr>
        <w:t>ы Комиссии:</w:t>
      </w: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вносит координатору Комиссии предложения по проектам планов работы Комиссии, повесткам ее заседаний, персональному составу представ</w:t>
      </w:r>
      <w:r>
        <w:rPr>
          <w:rFonts w:ascii="Times New Roman" w:hAnsi="Times New Roman" w:cs="Times New Roman"/>
          <w:sz w:val="28"/>
          <w:szCs w:val="28"/>
        </w:rPr>
        <w:t>ителей Стороны в рабочих группа;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0FE8">
        <w:rPr>
          <w:rFonts w:ascii="Times New Roman" w:hAnsi="Times New Roman" w:cs="Times New Roman"/>
          <w:sz w:val="28"/>
          <w:szCs w:val="28"/>
        </w:rPr>
        <w:t xml:space="preserve">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</w:t>
      </w:r>
      <w:r>
        <w:rPr>
          <w:rFonts w:ascii="Times New Roman" w:hAnsi="Times New Roman" w:cs="Times New Roman"/>
          <w:sz w:val="28"/>
          <w:szCs w:val="28"/>
        </w:rPr>
        <w:t>сенным на рассмотрение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6" w:name="sub_705"/>
      <w:bookmarkEnd w:id="25"/>
      <w:r>
        <w:rPr>
          <w:rFonts w:ascii="Times New Roman" w:hAnsi="Times New Roman" w:cs="Times New Roman"/>
          <w:sz w:val="28"/>
          <w:szCs w:val="28"/>
        </w:rPr>
        <w:t>-</w:t>
      </w:r>
      <w:r w:rsidRPr="00A00FE8">
        <w:rPr>
          <w:rFonts w:ascii="Times New Roman" w:hAnsi="Times New Roman" w:cs="Times New Roman"/>
          <w:sz w:val="28"/>
          <w:szCs w:val="28"/>
        </w:rPr>
        <w:t xml:space="preserve"> вносит координатору Комиссии предложение о проведении в</w:t>
      </w:r>
      <w:r>
        <w:rPr>
          <w:rFonts w:ascii="Times New Roman" w:hAnsi="Times New Roman" w:cs="Times New Roman"/>
          <w:sz w:val="28"/>
          <w:szCs w:val="28"/>
        </w:rPr>
        <w:t>неочередного заседания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7" w:name="sub_706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0FE8">
        <w:rPr>
          <w:rFonts w:ascii="Times New Roman" w:hAnsi="Times New Roman" w:cs="Times New Roman"/>
          <w:sz w:val="28"/>
          <w:szCs w:val="28"/>
        </w:rPr>
        <w:t xml:space="preserve"> вправе приглашать для участия в работе Комиссии соответственно представителей органов местного самоуправления, а также представителей координационного совета профессиональных союзов, территориального объединения работодателей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района, не входящих в состав Комиссии, представителей других организаций.</w:t>
      </w: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28" w:name="sub_800"/>
      <w:bookmarkEnd w:id="27"/>
      <w:r w:rsidRPr="00A00FE8">
        <w:rPr>
          <w:rFonts w:ascii="Times New Roman" w:hAnsi="Times New Roman" w:cs="Times New Roman"/>
          <w:sz w:val="28"/>
          <w:szCs w:val="28"/>
        </w:rPr>
        <w:t>Рабочие группы</w:t>
      </w:r>
    </w:p>
    <w:bookmarkEnd w:id="28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29" w:name="sub_801"/>
      <w:r>
        <w:rPr>
          <w:rFonts w:ascii="Times New Roman" w:hAnsi="Times New Roman" w:cs="Times New Roman"/>
          <w:sz w:val="28"/>
          <w:szCs w:val="28"/>
        </w:rPr>
        <w:t>20</w:t>
      </w:r>
      <w:r w:rsidRPr="00A00FE8">
        <w:rPr>
          <w:rFonts w:ascii="Times New Roman" w:hAnsi="Times New Roman" w:cs="Times New Roman"/>
          <w:sz w:val="28"/>
          <w:szCs w:val="28"/>
        </w:rPr>
        <w:t xml:space="preserve">. Для разработки Соглашения, плана мероприятий по его реализации и осуществления контроля за их выполнением, а также подготовки материалов на рассмотрение Комиссии из числа членов Комиссии </w:t>
      </w:r>
      <w:r w:rsidRPr="0050374A">
        <w:rPr>
          <w:rFonts w:ascii="Times New Roman" w:hAnsi="Times New Roman" w:cs="Times New Roman"/>
          <w:sz w:val="28"/>
          <w:szCs w:val="28"/>
        </w:rPr>
        <w:t>могут создаваться</w:t>
      </w:r>
      <w:r w:rsidRPr="00A00FE8">
        <w:rPr>
          <w:rFonts w:ascii="Times New Roman" w:hAnsi="Times New Roman" w:cs="Times New Roman"/>
          <w:sz w:val="28"/>
          <w:szCs w:val="28"/>
        </w:rPr>
        <w:t xml:space="preserve"> рабочие группы.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0" w:name="sub_802"/>
      <w:bookmarkEnd w:id="29"/>
      <w:r w:rsidRPr="00A00F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0FE8">
        <w:rPr>
          <w:rFonts w:ascii="Times New Roman" w:hAnsi="Times New Roman" w:cs="Times New Roman"/>
          <w:sz w:val="28"/>
          <w:szCs w:val="28"/>
        </w:rPr>
        <w:t>. Рабочие группы руководствуются в своей работе настоящим Положением.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1" w:name="sub_803"/>
      <w:bookmarkEnd w:id="30"/>
      <w:r>
        <w:rPr>
          <w:rFonts w:ascii="Times New Roman" w:hAnsi="Times New Roman" w:cs="Times New Roman"/>
          <w:sz w:val="28"/>
          <w:szCs w:val="28"/>
        </w:rPr>
        <w:t>22</w:t>
      </w:r>
      <w:r w:rsidRPr="00A00FE8">
        <w:rPr>
          <w:rFonts w:ascii="Times New Roman" w:hAnsi="Times New Roman" w:cs="Times New Roman"/>
          <w:sz w:val="28"/>
          <w:szCs w:val="28"/>
        </w:rPr>
        <w:t>. Состав рабочей группы утверждается на заседании решением Комиссии.</w:t>
      </w: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32" w:name="sub_900"/>
      <w:bookmarkEnd w:id="31"/>
      <w:r w:rsidRPr="00A00FE8">
        <w:rPr>
          <w:rFonts w:ascii="Times New Roman" w:hAnsi="Times New Roman" w:cs="Times New Roman"/>
          <w:sz w:val="28"/>
          <w:szCs w:val="28"/>
        </w:rPr>
        <w:t>Члены Комиссии</w:t>
      </w:r>
    </w:p>
    <w:bookmarkEnd w:id="32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3" w:name="sub_901"/>
      <w:r>
        <w:rPr>
          <w:rFonts w:ascii="Times New Roman" w:hAnsi="Times New Roman" w:cs="Times New Roman"/>
          <w:sz w:val="28"/>
          <w:szCs w:val="28"/>
        </w:rPr>
        <w:t>23</w:t>
      </w:r>
      <w:r w:rsidRPr="00A00FE8">
        <w:rPr>
          <w:rFonts w:ascii="Times New Roman" w:hAnsi="Times New Roman" w:cs="Times New Roman"/>
          <w:sz w:val="28"/>
          <w:szCs w:val="28"/>
        </w:rPr>
        <w:t>. Члены Комиссии:</w:t>
      </w:r>
    </w:p>
    <w:bookmarkEnd w:id="33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участвуют в заседаниях Комиссии и рабочих групп в соответствии с Положением о Комиссии, в подготовке проектов решений Комиссии;</w:t>
      </w: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вносят предложения по вопросам, относящимся к компетенции Комиссии, для рассмотрения на заседаниях Комиссии и ее</w:t>
      </w:r>
      <w:r>
        <w:rPr>
          <w:rFonts w:ascii="Times New Roman" w:hAnsi="Times New Roman" w:cs="Times New Roman"/>
          <w:sz w:val="28"/>
          <w:szCs w:val="28"/>
        </w:rPr>
        <w:t xml:space="preserve"> рабочих групп;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вправе обращаться в органы местного самоуправления, профсоюзные органы, объединения работодателей и получать письменный ответ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поставленных вопросов;</w:t>
      </w:r>
    </w:p>
    <w:p w:rsidR="00B95182" w:rsidRPr="009C49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4" w:name="sub_902"/>
      <w:r>
        <w:rPr>
          <w:rFonts w:ascii="Times New Roman" w:hAnsi="Times New Roman" w:cs="Times New Roman"/>
          <w:sz w:val="28"/>
          <w:szCs w:val="28"/>
        </w:rPr>
        <w:t>-</w:t>
      </w:r>
      <w:r w:rsidRPr="00A00FE8">
        <w:rPr>
          <w:rFonts w:ascii="Times New Roman" w:hAnsi="Times New Roman" w:cs="Times New Roman"/>
          <w:sz w:val="28"/>
          <w:szCs w:val="28"/>
        </w:rPr>
        <w:t xml:space="preserve"> вправе знакомиться с соответствующими нормативными правовыми актами Российской Федерации, информационными и справочными материалами.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5" w:name="sub_903"/>
      <w:bookmarkEnd w:id="34"/>
      <w:r>
        <w:rPr>
          <w:rFonts w:ascii="Times New Roman" w:hAnsi="Times New Roman" w:cs="Times New Roman"/>
          <w:sz w:val="28"/>
          <w:szCs w:val="28"/>
        </w:rPr>
        <w:t>24</w:t>
      </w:r>
      <w:r w:rsidRPr="009C49E8">
        <w:rPr>
          <w:rFonts w:ascii="Times New Roman" w:hAnsi="Times New Roman" w:cs="Times New Roman"/>
          <w:sz w:val="28"/>
          <w:szCs w:val="28"/>
        </w:rPr>
        <w:t xml:space="preserve">. Члены Комиссии руководствуется в своей деятельности </w:t>
      </w:r>
      <w:r w:rsidRPr="009C49E8">
        <w:rPr>
          <w:rStyle w:val="a4"/>
          <w:rFonts w:ascii="Times New Roman" w:hAnsi="Times New Roman" w:cs="Times New Roman"/>
          <w:color w:val="auto"/>
          <w:sz w:val="28"/>
          <w:szCs w:val="28"/>
        </w:rPr>
        <w:t>Трудовым кодексом</w:t>
      </w:r>
      <w:r w:rsidRPr="009C49E8">
        <w:rPr>
          <w:rFonts w:ascii="Times New Roman" w:hAnsi="Times New Roman" w:cs="Times New Roman"/>
          <w:sz w:val="28"/>
          <w:szCs w:val="28"/>
        </w:rPr>
        <w:t xml:space="preserve"> РФ, Федеральным законодательством, законом Омской </w:t>
      </w:r>
      <w:r w:rsidRPr="00A00FE8">
        <w:rPr>
          <w:rFonts w:ascii="Times New Roman" w:hAnsi="Times New Roman" w:cs="Times New Roman"/>
          <w:sz w:val="28"/>
          <w:szCs w:val="28"/>
        </w:rPr>
        <w:t xml:space="preserve">области и иными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6" w:name="sub_905"/>
      <w:bookmarkEnd w:id="35"/>
      <w:r>
        <w:rPr>
          <w:rFonts w:ascii="Times New Roman" w:hAnsi="Times New Roman" w:cs="Times New Roman"/>
          <w:sz w:val="28"/>
          <w:szCs w:val="28"/>
        </w:rPr>
        <w:t>25</w:t>
      </w:r>
      <w:r w:rsidRPr="00A00FE8">
        <w:rPr>
          <w:rFonts w:ascii="Times New Roman" w:hAnsi="Times New Roman" w:cs="Times New Roman"/>
          <w:sz w:val="28"/>
          <w:szCs w:val="28"/>
        </w:rPr>
        <w:t>. Член Комиссии может быть выведен из ее состава:</w:t>
      </w:r>
    </w:p>
    <w:bookmarkEnd w:id="36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на основании личного заявления;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- по предложению органа, направившего его.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A00FE8">
        <w:rPr>
          <w:rFonts w:ascii="Times New Roman" w:hAnsi="Times New Roman" w:cs="Times New Roman"/>
          <w:sz w:val="28"/>
          <w:szCs w:val="28"/>
        </w:rPr>
        <w:t>Одновременно Сторона, представитель которой выведен из состава Комиссии, вносит предложения о вводе новой кандидатуры в ее состав.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00FE8">
        <w:rPr>
          <w:rFonts w:ascii="Times New Roman" w:hAnsi="Times New Roman" w:cs="Times New Roman"/>
          <w:sz w:val="28"/>
          <w:szCs w:val="28"/>
        </w:rPr>
        <w:t xml:space="preserve">На всех заседаниях Комиссии могут присутствовать представители территориальных органов федеральных органов исполнительной власти, органов исполнительной власти Омской области, общественных объединений и организаций, средств массовой информации, которые имеют право </w:t>
      </w:r>
      <w:r w:rsidRPr="00A00FE8">
        <w:rPr>
          <w:rFonts w:ascii="Times New Roman" w:hAnsi="Times New Roman" w:cs="Times New Roman"/>
          <w:sz w:val="28"/>
          <w:szCs w:val="28"/>
        </w:rPr>
        <w:lastRenderedPageBreak/>
        <w:t>участвовать в обсуждении вопросов и принимаемых решений - постоянные представители.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37" w:name="sub_10100"/>
      <w:r w:rsidRPr="00A00FE8">
        <w:rPr>
          <w:rFonts w:ascii="Times New Roman" w:hAnsi="Times New Roman" w:cs="Times New Roman"/>
          <w:sz w:val="28"/>
          <w:szCs w:val="28"/>
        </w:rPr>
        <w:t>Секретарь Комиссии</w:t>
      </w:r>
    </w:p>
    <w:bookmarkEnd w:id="37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8" w:name="sub_10101"/>
      <w:r>
        <w:rPr>
          <w:rFonts w:ascii="Times New Roman" w:hAnsi="Times New Roman" w:cs="Times New Roman"/>
          <w:sz w:val="28"/>
          <w:szCs w:val="28"/>
        </w:rPr>
        <w:t>28</w:t>
      </w:r>
      <w:r w:rsidRPr="00A00FE8">
        <w:rPr>
          <w:rFonts w:ascii="Times New Roman" w:hAnsi="Times New Roman" w:cs="Times New Roman"/>
          <w:sz w:val="28"/>
          <w:szCs w:val="28"/>
        </w:rPr>
        <w:t xml:space="preserve">. Для организационного обеспечения деятельности Комиссии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A00FE8">
        <w:rPr>
          <w:rFonts w:ascii="Times New Roman" w:hAnsi="Times New Roman" w:cs="Times New Roman"/>
          <w:sz w:val="28"/>
          <w:szCs w:val="28"/>
        </w:rPr>
        <w:t>ского муниципального района назначается секретарь Комиссии.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39" w:name="sub_10102"/>
      <w:bookmarkEnd w:id="38"/>
      <w:r>
        <w:rPr>
          <w:rFonts w:ascii="Times New Roman" w:hAnsi="Times New Roman" w:cs="Times New Roman"/>
          <w:sz w:val="28"/>
          <w:szCs w:val="28"/>
        </w:rPr>
        <w:t>29</w:t>
      </w:r>
      <w:r w:rsidRPr="00A00FE8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bookmarkEnd w:id="39"/>
    <w:p w:rsidR="00B95182" w:rsidRPr="00B7531F" w:rsidRDefault="00B95182" w:rsidP="00B95182">
      <w:pPr>
        <w:rPr>
          <w:rFonts w:ascii="Times New Roman" w:hAnsi="Times New Roman" w:cs="Times New Roman"/>
          <w:sz w:val="28"/>
          <w:szCs w:val="28"/>
        </w:rPr>
      </w:pPr>
      <w:r w:rsidRPr="0050374A">
        <w:rPr>
          <w:rFonts w:ascii="Times New Roman" w:hAnsi="Times New Roman" w:cs="Times New Roman"/>
          <w:sz w:val="28"/>
          <w:szCs w:val="28"/>
        </w:rPr>
        <w:t>- выбирается из представителей сторон;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формирует проект повестки заседания Комиссии на основе плана работы Комиссии, ранее принятых ею решений, предложений координаторов Сторон;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организует оповещение членов Комиссии о предстоящем заседании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составляет план работы Комиссии, на основе предложений от координаторов Сторон, который утверждается на заседании Комиссии;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FE8">
        <w:rPr>
          <w:rFonts w:ascii="Times New Roman" w:hAnsi="Times New Roman" w:cs="Times New Roman"/>
          <w:sz w:val="28"/>
          <w:szCs w:val="28"/>
        </w:rPr>
        <w:t>ведет протокол заседания Комиссии, знакомит с ним членов Комиссии.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40" w:name="sub_10110"/>
      <w:r w:rsidRPr="00A00FE8">
        <w:rPr>
          <w:rFonts w:ascii="Times New Roman" w:hAnsi="Times New Roman" w:cs="Times New Roman"/>
          <w:sz w:val="28"/>
          <w:szCs w:val="28"/>
        </w:rPr>
        <w:t>Порядок принятия решения Комиссии</w:t>
      </w:r>
    </w:p>
    <w:bookmarkEnd w:id="40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41" w:name="sub_10111"/>
      <w:r>
        <w:rPr>
          <w:rFonts w:ascii="Times New Roman" w:hAnsi="Times New Roman" w:cs="Times New Roman"/>
          <w:sz w:val="28"/>
          <w:szCs w:val="28"/>
        </w:rPr>
        <w:t>30</w:t>
      </w:r>
      <w:r w:rsidRPr="00A00FE8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42" w:name="sub_10112"/>
      <w:bookmarkEnd w:id="41"/>
      <w:r>
        <w:rPr>
          <w:rFonts w:ascii="Times New Roman" w:hAnsi="Times New Roman" w:cs="Times New Roman"/>
          <w:sz w:val="28"/>
          <w:szCs w:val="28"/>
        </w:rPr>
        <w:t>31</w:t>
      </w:r>
      <w:r w:rsidRPr="00A00FE8">
        <w:rPr>
          <w:rFonts w:ascii="Times New Roman" w:hAnsi="Times New Roman" w:cs="Times New Roman"/>
          <w:sz w:val="28"/>
          <w:szCs w:val="28"/>
        </w:rPr>
        <w:t>. Решение Комиссии считается принятым, если за него проголосовали все три стороны. Каждая из сторон вне зависимости от числа представителей при решении вопросов обладает одним голосом.</w:t>
      </w:r>
    </w:p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43" w:name="sub_10113"/>
      <w:bookmarkEnd w:id="42"/>
      <w:r w:rsidRPr="00A00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FE8">
        <w:rPr>
          <w:rFonts w:ascii="Times New Roman" w:hAnsi="Times New Roman" w:cs="Times New Roman"/>
          <w:sz w:val="28"/>
          <w:szCs w:val="28"/>
        </w:rPr>
        <w:t>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  <w:bookmarkStart w:id="44" w:name="sub_10114"/>
      <w:bookmarkEnd w:id="43"/>
      <w:r>
        <w:rPr>
          <w:rFonts w:ascii="Times New Roman" w:hAnsi="Times New Roman" w:cs="Times New Roman"/>
          <w:sz w:val="28"/>
          <w:szCs w:val="28"/>
        </w:rPr>
        <w:t>33</w:t>
      </w:r>
      <w:r w:rsidRPr="00A00FE8">
        <w:rPr>
          <w:rFonts w:ascii="Times New Roman" w:hAnsi="Times New Roman" w:cs="Times New Roman"/>
          <w:sz w:val="28"/>
          <w:szCs w:val="28"/>
        </w:rPr>
        <w:t>. Решения Комиссии обжалуются в порядке, установленном действующим законодательством Российской Федерации.</w:t>
      </w: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A00FE8" w:rsidRDefault="00B95182" w:rsidP="00B951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bookmarkEnd w:id="44"/>
    <w:p w:rsidR="00B95182" w:rsidRPr="00A00FE8" w:rsidRDefault="00B95182" w:rsidP="00B95182">
      <w:pPr>
        <w:rPr>
          <w:rFonts w:ascii="Times New Roman" w:hAnsi="Times New Roman" w:cs="Times New Roman"/>
          <w:sz w:val="28"/>
          <w:szCs w:val="28"/>
        </w:rPr>
      </w:pPr>
    </w:p>
    <w:p w:rsidR="00B95182" w:rsidRPr="008061E1" w:rsidRDefault="00B95182" w:rsidP="00806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A02" w:rsidRPr="008061E1" w:rsidRDefault="00DB1A02" w:rsidP="008061E1">
      <w:pPr>
        <w:pStyle w:val="1"/>
        <w:spacing w:before="0" w:after="0"/>
        <w:rPr>
          <w:rFonts w:ascii="Times New Roman" w:hAnsi="Times New Roman" w:cs="Times New Roman"/>
        </w:rPr>
      </w:pPr>
    </w:p>
    <w:p w:rsidR="0050374A" w:rsidRDefault="0050374A" w:rsidP="00A00F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45" w:name="_GoBack"/>
      <w:bookmarkEnd w:id="45"/>
    </w:p>
    <w:sectPr w:rsidR="0050374A" w:rsidSect="008061E1">
      <w:footerReference w:type="default" r:id="rId7"/>
      <w:pgSz w:w="11900" w:h="16800"/>
      <w:pgMar w:top="1276" w:right="843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C5" w:rsidRDefault="00F175C5">
      <w:r>
        <w:separator/>
      </w:r>
    </w:p>
  </w:endnote>
  <w:endnote w:type="continuationSeparator" w:id="1">
    <w:p w:rsidR="00F175C5" w:rsidRDefault="00F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2"/>
      <w:gridCol w:w="3117"/>
      <w:gridCol w:w="3117"/>
    </w:tblGrid>
    <w:tr w:rsidR="0018283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8283B" w:rsidRDefault="00182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8283B" w:rsidRDefault="00182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8283B" w:rsidRDefault="00182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C5" w:rsidRDefault="00F175C5">
      <w:r>
        <w:separator/>
      </w:r>
    </w:p>
  </w:footnote>
  <w:footnote w:type="continuationSeparator" w:id="1">
    <w:p w:rsidR="00F175C5" w:rsidRDefault="00F1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160F"/>
    <w:multiLevelType w:val="hybridMultilevel"/>
    <w:tmpl w:val="0CA6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45AC1"/>
    <w:multiLevelType w:val="hybridMultilevel"/>
    <w:tmpl w:val="751892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45"/>
    <w:rsid w:val="0018283B"/>
    <w:rsid w:val="00185723"/>
    <w:rsid w:val="00206BFE"/>
    <w:rsid w:val="00311664"/>
    <w:rsid w:val="00494E3C"/>
    <w:rsid w:val="0050374A"/>
    <w:rsid w:val="00566652"/>
    <w:rsid w:val="006D62EE"/>
    <w:rsid w:val="00705F1C"/>
    <w:rsid w:val="00800D5E"/>
    <w:rsid w:val="008061E1"/>
    <w:rsid w:val="008A609E"/>
    <w:rsid w:val="009B17D7"/>
    <w:rsid w:val="009C49E8"/>
    <w:rsid w:val="009F1145"/>
    <w:rsid w:val="00A00FE8"/>
    <w:rsid w:val="00A42BED"/>
    <w:rsid w:val="00B076AC"/>
    <w:rsid w:val="00B54A28"/>
    <w:rsid w:val="00B7531F"/>
    <w:rsid w:val="00B95182"/>
    <w:rsid w:val="00CF65AE"/>
    <w:rsid w:val="00D20B2F"/>
    <w:rsid w:val="00DB1A02"/>
    <w:rsid w:val="00E330D4"/>
    <w:rsid w:val="00EB69EB"/>
    <w:rsid w:val="00F065A7"/>
    <w:rsid w:val="00F175C5"/>
    <w:rsid w:val="00F57CB2"/>
    <w:rsid w:val="00F9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00D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0D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00D5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00D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00D5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00D5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00D5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00D5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00D5E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00D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D5E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800D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D5E"/>
    <w:rPr>
      <w:rFonts w:ascii="Arial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61E1"/>
    <w:rPr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1E1"/>
    <w:pPr>
      <w:shd w:val="clear" w:color="auto" w:fill="FFFFFF"/>
      <w:autoSpaceDE/>
      <w:autoSpaceDN/>
      <w:adjustRightInd/>
      <w:spacing w:line="418" w:lineRule="exact"/>
      <w:ind w:firstLine="0"/>
      <w:jc w:val="center"/>
    </w:pPr>
    <w:rPr>
      <w:rFonts w:asciiTheme="minorHAnsi" w:hAnsiTheme="minorHAnsi" w:cstheme="minorBidi"/>
      <w:b/>
      <w:bCs/>
      <w:sz w:val="36"/>
      <w:szCs w:val="36"/>
    </w:rPr>
  </w:style>
  <w:style w:type="character" w:customStyle="1" w:styleId="34pt">
    <w:name w:val="Основной текст (3) + Интервал 4 pt"/>
    <w:basedOn w:val="3"/>
    <w:rsid w:val="008061E1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">
    <w:name w:val="Основной текст (2)"/>
    <w:basedOn w:val="a0"/>
    <w:rsid w:val="008061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5</cp:revision>
  <dcterms:created xsi:type="dcterms:W3CDTF">2024-09-23T03:54:00Z</dcterms:created>
  <dcterms:modified xsi:type="dcterms:W3CDTF">2024-09-27T05:31:00Z</dcterms:modified>
</cp:coreProperties>
</file>