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D0" w:rsidRPr="001148E4" w:rsidRDefault="00C27BD0" w:rsidP="00027A67">
      <w:pPr>
        <w:shd w:val="clear" w:color="auto" w:fill="FFFFFF"/>
        <w:jc w:val="center"/>
        <w:rPr>
          <w:sz w:val="36"/>
          <w:szCs w:val="36"/>
        </w:rPr>
      </w:pPr>
      <w:r w:rsidRPr="001148E4">
        <w:rPr>
          <w:b/>
          <w:bCs/>
          <w:spacing w:val="-12"/>
          <w:sz w:val="36"/>
          <w:szCs w:val="36"/>
        </w:rPr>
        <w:t>СОВЕТ</w:t>
      </w:r>
    </w:p>
    <w:p w:rsidR="00C27BD0" w:rsidRPr="001148E4" w:rsidRDefault="00C27BD0" w:rsidP="00C504B7">
      <w:pPr>
        <w:shd w:val="clear" w:color="auto" w:fill="FFFFFF"/>
        <w:tabs>
          <w:tab w:val="left" w:pos="-5387"/>
        </w:tabs>
        <w:ind w:right="-1"/>
        <w:jc w:val="center"/>
        <w:rPr>
          <w:b/>
          <w:bCs/>
          <w:spacing w:val="-12"/>
          <w:sz w:val="36"/>
          <w:szCs w:val="36"/>
        </w:rPr>
      </w:pPr>
      <w:r w:rsidRPr="001148E4">
        <w:rPr>
          <w:b/>
          <w:bCs/>
          <w:spacing w:val="-12"/>
          <w:sz w:val="36"/>
          <w:szCs w:val="36"/>
        </w:rPr>
        <w:t>Павлоградского муниципального района</w:t>
      </w:r>
    </w:p>
    <w:p w:rsidR="00C27BD0" w:rsidRPr="001148E4" w:rsidRDefault="00C27BD0" w:rsidP="00C504B7">
      <w:pPr>
        <w:shd w:val="clear" w:color="auto" w:fill="FFFFFF"/>
        <w:ind w:right="-1"/>
        <w:jc w:val="center"/>
        <w:rPr>
          <w:sz w:val="36"/>
          <w:szCs w:val="36"/>
        </w:rPr>
      </w:pPr>
      <w:r w:rsidRPr="001148E4">
        <w:rPr>
          <w:b/>
          <w:bCs/>
          <w:spacing w:val="-13"/>
          <w:sz w:val="36"/>
          <w:szCs w:val="36"/>
        </w:rPr>
        <w:t>Омской области</w:t>
      </w:r>
    </w:p>
    <w:p w:rsidR="00C27BD0" w:rsidRPr="001148E4" w:rsidRDefault="00C27BD0" w:rsidP="00C27BD0">
      <w:pPr>
        <w:shd w:val="clear" w:color="auto" w:fill="FFFFFF"/>
        <w:tabs>
          <w:tab w:val="left" w:pos="3930"/>
          <w:tab w:val="center" w:pos="5222"/>
        </w:tabs>
        <w:ind w:left="19"/>
        <w:rPr>
          <w:b/>
          <w:bCs/>
          <w:spacing w:val="59"/>
          <w:sz w:val="36"/>
          <w:szCs w:val="36"/>
        </w:rPr>
      </w:pPr>
      <w:r w:rsidRPr="001148E4">
        <w:rPr>
          <w:b/>
          <w:bCs/>
          <w:spacing w:val="59"/>
          <w:sz w:val="36"/>
          <w:szCs w:val="36"/>
        </w:rPr>
        <w:tab/>
      </w:r>
    </w:p>
    <w:p w:rsidR="00C27BD0" w:rsidRPr="001148E4" w:rsidRDefault="00C27BD0" w:rsidP="00C504B7">
      <w:pPr>
        <w:shd w:val="clear" w:color="auto" w:fill="FFFFFF"/>
        <w:tabs>
          <w:tab w:val="left" w:pos="3930"/>
          <w:tab w:val="center" w:pos="5222"/>
        </w:tabs>
        <w:ind w:left="19"/>
        <w:jc w:val="center"/>
        <w:rPr>
          <w:sz w:val="36"/>
          <w:szCs w:val="36"/>
        </w:rPr>
      </w:pPr>
      <w:r w:rsidRPr="001148E4">
        <w:rPr>
          <w:b/>
          <w:bCs/>
          <w:spacing w:val="59"/>
          <w:sz w:val="36"/>
          <w:szCs w:val="36"/>
        </w:rPr>
        <w:t>РЕШЕНИЕ</w:t>
      </w:r>
    </w:p>
    <w:p w:rsidR="00C27BD0" w:rsidRPr="001148E4" w:rsidRDefault="00C27BD0" w:rsidP="00C27BD0">
      <w:pPr>
        <w:shd w:val="clear" w:color="auto" w:fill="FFFFFF"/>
        <w:tabs>
          <w:tab w:val="left" w:pos="9356"/>
        </w:tabs>
        <w:ind w:left="24" w:right="1"/>
        <w:rPr>
          <w:sz w:val="28"/>
          <w:szCs w:val="28"/>
        </w:rPr>
      </w:pPr>
      <w:r w:rsidRPr="001148E4">
        <w:rPr>
          <w:spacing w:val="3"/>
          <w:sz w:val="28"/>
          <w:szCs w:val="28"/>
          <w:u w:val="single"/>
        </w:rPr>
        <w:t>от</w:t>
      </w:r>
      <w:r>
        <w:rPr>
          <w:spacing w:val="3"/>
          <w:sz w:val="28"/>
          <w:szCs w:val="28"/>
          <w:u w:val="single"/>
        </w:rPr>
        <w:t xml:space="preserve"> 15.10.2024</w:t>
      </w:r>
      <w:r w:rsidR="00C504B7" w:rsidRPr="00C504B7">
        <w:rPr>
          <w:spacing w:val="3"/>
          <w:sz w:val="28"/>
          <w:szCs w:val="28"/>
        </w:rPr>
        <w:t xml:space="preserve">                                                                                              </w:t>
      </w:r>
      <w:r w:rsidRPr="001148E4">
        <w:rPr>
          <w:spacing w:val="3"/>
          <w:sz w:val="28"/>
          <w:szCs w:val="28"/>
          <w:u w:val="single"/>
        </w:rPr>
        <w:t>№</w:t>
      </w:r>
      <w:r w:rsidR="00D82D2C">
        <w:rPr>
          <w:spacing w:val="3"/>
          <w:sz w:val="28"/>
          <w:szCs w:val="28"/>
          <w:u w:val="single"/>
        </w:rPr>
        <w:t xml:space="preserve"> 339</w:t>
      </w:r>
      <w:r w:rsidRPr="001148E4">
        <w:rPr>
          <w:spacing w:val="3"/>
          <w:sz w:val="28"/>
          <w:szCs w:val="28"/>
          <w:u w:val="single"/>
        </w:rPr>
        <w:t xml:space="preserve"> </w:t>
      </w:r>
    </w:p>
    <w:p w:rsidR="00C27BD0" w:rsidRPr="001148E4" w:rsidRDefault="00C27BD0" w:rsidP="00C27BD0">
      <w:pPr>
        <w:shd w:val="clear" w:color="auto" w:fill="FFFFFF"/>
        <w:ind w:right="518"/>
        <w:jc w:val="both"/>
        <w:rPr>
          <w:bCs/>
          <w:sz w:val="28"/>
          <w:szCs w:val="28"/>
        </w:rPr>
      </w:pPr>
      <w:r w:rsidRPr="001148E4">
        <w:rPr>
          <w:bCs/>
          <w:sz w:val="28"/>
          <w:szCs w:val="28"/>
        </w:rPr>
        <w:t>р.п. Павлоградка</w:t>
      </w:r>
    </w:p>
    <w:p w:rsidR="00C27BD0" w:rsidRDefault="00C27BD0" w:rsidP="00C27BD0">
      <w:pPr>
        <w:shd w:val="clear" w:color="auto" w:fill="FFFFFF"/>
        <w:ind w:right="518"/>
        <w:jc w:val="both"/>
        <w:rPr>
          <w:b/>
          <w:bCs/>
          <w:sz w:val="28"/>
          <w:szCs w:val="28"/>
        </w:rPr>
      </w:pPr>
    </w:p>
    <w:p w:rsidR="00D82D2C" w:rsidRPr="001148E4" w:rsidRDefault="00D82D2C" w:rsidP="00C27BD0">
      <w:pPr>
        <w:shd w:val="clear" w:color="auto" w:fill="FFFFFF"/>
        <w:ind w:right="518"/>
        <w:jc w:val="both"/>
        <w:rPr>
          <w:b/>
          <w:bCs/>
          <w:sz w:val="28"/>
          <w:szCs w:val="28"/>
        </w:rPr>
      </w:pPr>
    </w:p>
    <w:p w:rsidR="00C27BD0" w:rsidRPr="00C504B7" w:rsidRDefault="00C27BD0" w:rsidP="00C504B7">
      <w:pPr>
        <w:jc w:val="center"/>
        <w:rPr>
          <w:b/>
          <w:bCs/>
          <w:sz w:val="28"/>
          <w:szCs w:val="28"/>
        </w:rPr>
      </w:pPr>
      <w:r w:rsidRPr="00C504B7">
        <w:rPr>
          <w:b/>
          <w:bCs/>
          <w:sz w:val="28"/>
          <w:szCs w:val="28"/>
        </w:rPr>
        <w:t>О проекте внесения изменений</w:t>
      </w:r>
    </w:p>
    <w:p w:rsidR="00C27BD0" w:rsidRPr="00C504B7" w:rsidRDefault="00C27BD0" w:rsidP="00C504B7">
      <w:pPr>
        <w:jc w:val="center"/>
        <w:rPr>
          <w:b/>
          <w:bCs/>
          <w:sz w:val="28"/>
          <w:szCs w:val="28"/>
        </w:rPr>
      </w:pPr>
      <w:r w:rsidRPr="00C504B7">
        <w:rPr>
          <w:b/>
          <w:bCs/>
          <w:sz w:val="28"/>
          <w:szCs w:val="28"/>
        </w:rPr>
        <w:t xml:space="preserve">в Устав Павлоградского муниципального района </w:t>
      </w:r>
    </w:p>
    <w:p w:rsidR="00C27BD0" w:rsidRPr="00C504B7" w:rsidRDefault="00C27BD0" w:rsidP="00C504B7">
      <w:pPr>
        <w:jc w:val="center"/>
        <w:rPr>
          <w:b/>
          <w:bCs/>
          <w:sz w:val="28"/>
          <w:szCs w:val="28"/>
        </w:rPr>
      </w:pPr>
      <w:r w:rsidRPr="00C504B7">
        <w:rPr>
          <w:b/>
          <w:bCs/>
          <w:sz w:val="28"/>
          <w:szCs w:val="28"/>
        </w:rPr>
        <w:t>Омской области</w:t>
      </w:r>
    </w:p>
    <w:p w:rsidR="00C27BD0" w:rsidRPr="00C504B7" w:rsidRDefault="00C27BD0" w:rsidP="00C504B7">
      <w:pPr>
        <w:jc w:val="center"/>
        <w:rPr>
          <w:b/>
          <w:bCs/>
          <w:sz w:val="28"/>
          <w:szCs w:val="28"/>
        </w:rPr>
      </w:pPr>
    </w:p>
    <w:p w:rsidR="00C27BD0" w:rsidRPr="001148E4" w:rsidRDefault="00C27BD0" w:rsidP="00C504B7">
      <w:pPr>
        <w:ind w:firstLine="720"/>
        <w:jc w:val="both"/>
        <w:rPr>
          <w:sz w:val="28"/>
          <w:szCs w:val="28"/>
        </w:rPr>
      </w:pPr>
      <w:r w:rsidRPr="00941914">
        <w:rPr>
          <w:sz w:val="28"/>
          <w:szCs w:val="28"/>
        </w:rPr>
        <w:t xml:space="preserve">В соответствии с Федеральным законом от 6 октября 2003 года </w:t>
      </w:r>
      <w:r w:rsidR="00D82D2C">
        <w:rPr>
          <w:sz w:val="28"/>
          <w:szCs w:val="28"/>
        </w:rPr>
        <w:t xml:space="preserve">                        № 131-ФЗ "</w:t>
      </w:r>
      <w:r w:rsidRPr="00941914">
        <w:rPr>
          <w:sz w:val="28"/>
          <w:szCs w:val="28"/>
        </w:rPr>
        <w:t xml:space="preserve">Об общих принципах организации местного самоуправления в Российской </w:t>
      </w:r>
      <w:r w:rsidRPr="00941914">
        <w:rPr>
          <w:spacing w:val="-1"/>
          <w:sz w:val="28"/>
          <w:szCs w:val="28"/>
        </w:rPr>
        <w:t>Федерации</w:t>
      </w:r>
      <w:r w:rsidR="00D82D2C">
        <w:rPr>
          <w:spacing w:val="-1"/>
          <w:sz w:val="28"/>
          <w:szCs w:val="28"/>
        </w:rPr>
        <w:t>"</w:t>
      </w:r>
      <w:r w:rsidRPr="00941914">
        <w:rPr>
          <w:spacing w:val="-1"/>
          <w:sz w:val="28"/>
          <w:szCs w:val="28"/>
        </w:rPr>
        <w:t xml:space="preserve">, </w:t>
      </w:r>
      <w:r>
        <w:rPr>
          <w:sz w:val="28"/>
          <w:szCs w:val="28"/>
        </w:rPr>
        <w:t>в</w:t>
      </w:r>
      <w:r w:rsidRPr="00941914">
        <w:rPr>
          <w:sz w:val="28"/>
          <w:szCs w:val="28"/>
        </w:rPr>
        <w:t xml:space="preserve"> целях приведения Устава Павлоградского муниципального района Омской области в соответствие с действующим законодательством</w:t>
      </w:r>
      <w:r>
        <w:rPr>
          <w:sz w:val="28"/>
          <w:szCs w:val="28"/>
        </w:rPr>
        <w:t>,</w:t>
      </w:r>
      <w:r w:rsidRPr="001148E4">
        <w:rPr>
          <w:sz w:val="28"/>
          <w:szCs w:val="28"/>
        </w:rPr>
        <w:t xml:space="preserve"> руководствуясь</w:t>
      </w:r>
      <w:r w:rsidRPr="001148E4">
        <w:rPr>
          <w:spacing w:val="-1"/>
          <w:sz w:val="28"/>
          <w:szCs w:val="28"/>
        </w:rPr>
        <w:t xml:space="preserve"> Уставом Павлоградского муниципального района Омской области</w:t>
      </w:r>
      <w:r>
        <w:rPr>
          <w:spacing w:val="-1"/>
          <w:sz w:val="28"/>
          <w:szCs w:val="28"/>
        </w:rPr>
        <w:t>,</w:t>
      </w:r>
      <w:r w:rsidR="00C504B7">
        <w:rPr>
          <w:spacing w:val="-1"/>
          <w:sz w:val="28"/>
          <w:szCs w:val="28"/>
        </w:rPr>
        <w:t xml:space="preserve"> </w:t>
      </w:r>
      <w:r w:rsidRPr="001148E4">
        <w:rPr>
          <w:sz w:val="28"/>
          <w:szCs w:val="28"/>
        </w:rPr>
        <w:t>Совет Павлоградского муниципального района РЕШИЛ:</w:t>
      </w:r>
    </w:p>
    <w:p w:rsidR="00C27BD0" w:rsidRPr="00A7277A" w:rsidRDefault="00C27BD0" w:rsidP="00C504B7">
      <w:pPr>
        <w:pStyle w:val="a8"/>
        <w:shd w:val="clear" w:color="auto" w:fill="auto"/>
        <w:spacing w:after="0" w:line="240" w:lineRule="auto"/>
        <w:ind w:firstLine="720"/>
        <w:jc w:val="both"/>
        <w:rPr>
          <w:rFonts w:ascii="Times New Roman" w:hAnsi="Times New Roman" w:cs="Times New Roman"/>
          <w:color w:val="595959"/>
          <w:sz w:val="28"/>
          <w:szCs w:val="28"/>
        </w:rPr>
      </w:pPr>
    </w:p>
    <w:p w:rsidR="00C27BD0" w:rsidRDefault="00C27BD0" w:rsidP="00C504B7">
      <w:pPr>
        <w:pStyle w:val="1"/>
        <w:ind w:firstLine="720"/>
        <w:jc w:val="both"/>
        <w:rPr>
          <w:sz w:val="28"/>
          <w:szCs w:val="28"/>
        </w:rPr>
      </w:pPr>
      <w:r w:rsidRPr="00941914">
        <w:rPr>
          <w:rFonts w:ascii="Times New Roman" w:hAnsi="Times New Roman" w:cs="Times New Roman"/>
          <w:sz w:val="28"/>
          <w:szCs w:val="28"/>
          <w:lang w:val="en-US"/>
        </w:rPr>
        <w:t>I</w:t>
      </w:r>
      <w:r w:rsidR="00D82D2C">
        <w:rPr>
          <w:rFonts w:ascii="Times New Roman" w:hAnsi="Times New Roman" w:cs="Times New Roman"/>
          <w:sz w:val="28"/>
          <w:szCs w:val="28"/>
        </w:rPr>
        <w:t>.</w:t>
      </w:r>
      <w:r w:rsidR="00D82D2C">
        <w:rPr>
          <w:rFonts w:ascii="Times New Roman" w:hAnsi="Times New Roman" w:cs="Times New Roman"/>
          <w:sz w:val="28"/>
          <w:szCs w:val="28"/>
        </w:rPr>
        <w:tab/>
      </w:r>
      <w:r w:rsidRPr="00941914">
        <w:rPr>
          <w:rFonts w:ascii="Times New Roman" w:hAnsi="Times New Roman" w:cs="Times New Roman"/>
          <w:sz w:val="28"/>
          <w:szCs w:val="28"/>
        </w:rPr>
        <w:t>Внести изменения в Устав Павлоградского муниципального района Омской области (далее – Устав):</w:t>
      </w:r>
    </w:p>
    <w:p w:rsidR="00C27BD0" w:rsidRPr="005A4A93" w:rsidRDefault="00C27BD0" w:rsidP="00C504B7">
      <w:pPr>
        <w:autoSpaceDE w:val="0"/>
        <w:autoSpaceDN w:val="0"/>
        <w:adjustRightInd w:val="0"/>
        <w:ind w:firstLine="720"/>
        <w:contextualSpacing/>
        <w:jc w:val="both"/>
        <w:rPr>
          <w:color w:val="000000"/>
          <w:sz w:val="28"/>
          <w:szCs w:val="28"/>
        </w:rPr>
      </w:pPr>
      <w:r w:rsidRPr="005A4A93">
        <w:rPr>
          <w:sz w:val="28"/>
          <w:szCs w:val="28"/>
        </w:rPr>
        <w:t>1</w:t>
      </w:r>
      <w:r>
        <w:rPr>
          <w:sz w:val="28"/>
          <w:szCs w:val="28"/>
        </w:rPr>
        <w:t>.</w:t>
      </w:r>
      <w:r w:rsidR="00D82D2C">
        <w:rPr>
          <w:sz w:val="28"/>
          <w:szCs w:val="28"/>
        </w:rPr>
        <w:tab/>
      </w:r>
      <w:r>
        <w:rPr>
          <w:sz w:val="28"/>
          <w:szCs w:val="28"/>
        </w:rPr>
        <w:t xml:space="preserve"> В</w:t>
      </w:r>
      <w:r w:rsidRPr="005A4A93">
        <w:rPr>
          <w:color w:val="000000"/>
          <w:sz w:val="28"/>
          <w:szCs w:val="28"/>
        </w:rPr>
        <w:t xml:space="preserve"> части 1 статьи 4</w:t>
      </w:r>
      <w:r w:rsidRPr="005A4A93">
        <w:rPr>
          <w:sz w:val="28"/>
          <w:szCs w:val="28"/>
        </w:rPr>
        <w:t xml:space="preserve"> Устава</w:t>
      </w:r>
      <w:r w:rsidRPr="005A4A93">
        <w:rPr>
          <w:color w:val="000000"/>
          <w:sz w:val="28"/>
          <w:szCs w:val="28"/>
        </w:rPr>
        <w:t>:</w:t>
      </w:r>
    </w:p>
    <w:p w:rsidR="00C27BD0" w:rsidRPr="005A4A93" w:rsidRDefault="00C27BD0" w:rsidP="00C504B7">
      <w:pPr>
        <w:autoSpaceDE w:val="0"/>
        <w:autoSpaceDN w:val="0"/>
        <w:adjustRightInd w:val="0"/>
        <w:ind w:firstLine="720"/>
        <w:contextualSpacing/>
        <w:jc w:val="both"/>
        <w:rPr>
          <w:sz w:val="28"/>
          <w:szCs w:val="28"/>
        </w:rPr>
      </w:pPr>
      <w:r w:rsidRPr="005A4A93">
        <w:rPr>
          <w:sz w:val="28"/>
          <w:szCs w:val="28"/>
        </w:rPr>
        <w:t xml:space="preserve">- </w:t>
      </w:r>
      <w:r w:rsidR="00D82D2C">
        <w:rPr>
          <w:sz w:val="28"/>
          <w:szCs w:val="28"/>
        </w:rPr>
        <w:tab/>
      </w:r>
      <w:r w:rsidRPr="005A4A93">
        <w:rPr>
          <w:sz w:val="28"/>
          <w:szCs w:val="28"/>
        </w:rPr>
        <w:t>пункт 13 дополнить словами «, в том числе</w:t>
      </w:r>
      <w:r>
        <w:rPr>
          <w:sz w:val="28"/>
          <w:szCs w:val="28"/>
        </w:rPr>
        <w:t>,</w:t>
      </w:r>
      <w:r w:rsidRPr="005A4A93">
        <w:rPr>
          <w:sz w:val="28"/>
          <w:szCs w:val="28"/>
        </w:rPr>
        <w:t xml:space="preserve">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C27BD0" w:rsidRPr="005A4A93" w:rsidRDefault="00C27BD0" w:rsidP="00C504B7">
      <w:pPr>
        <w:autoSpaceDE w:val="0"/>
        <w:autoSpaceDN w:val="0"/>
        <w:adjustRightInd w:val="0"/>
        <w:ind w:firstLine="720"/>
        <w:contextualSpacing/>
        <w:jc w:val="both"/>
        <w:rPr>
          <w:sz w:val="28"/>
          <w:szCs w:val="28"/>
        </w:rPr>
      </w:pPr>
      <w:r w:rsidRPr="005A4A93">
        <w:rPr>
          <w:sz w:val="28"/>
          <w:szCs w:val="28"/>
        </w:rPr>
        <w:t xml:space="preserve">- </w:t>
      </w:r>
      <w:r w:rsidR="00D82D2C">
        <w:rPr>
          <w:sz w:val="28"/>
          <w:szCs w:val="28"/>
        </w:rPr>
        <w:tab/>
      </w:r>
      <w:r w:rsidRPr="005A4A93">
        <w:rPr>
          <w:sz w:val="28"/>
          <w:szCs w:val="28"/>
        </w:rPr>
        <w:t>в пункте 27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C27BD0" w:rsidRPr="005A4A93" w:rsidRDefault="00C27BD0" w:rsidP="00C504B7">
      <w:pPr>
        <w:autoSpaceDE w:val="0"/>
        <w:autoSpaceDN w:val="0"/>
        <w:adjustRightInd w:val="0"/>
        <w:ind w:firstLine="720"/>
        <w:contextualSpacing/>
        <w:jc w:val="both"/>
        <w:rPr>
          <w:sz w:val="28"/>
          <w:szCs w:val="28"/>
        </w:rPr>
      </w:pPr>
      <w:r w:rsidRPr="005A4A93">
        <w:rPr>
          <w:sz w:val="28"/>
          <w:szCs w:val="28"/>
        </w:rPr>
        <w:t>2</w:t>
      </w:r>
      <w:r>
        <w:rPr>
          <w:sz w:val="28"/>
          <w:szCs w:val="28"/>
        </w:rPr>
        <w:t xml:space="preserve">. </w:t>
      </w:r>
      <w:r w:rsidR="00D82D2C">
        <w:rPr>
          <w:sz w:val="28"/>
          <w:szCs w:val="28"/>
        </w:rPr>
        <w:tab/>
      </w:r>
      <w:r>
        <w:rPr>
          <w:sz w:val="28"/>
          <w:szCs w:val="28"/>
        </w:rPr>
        <w:t>В</w:t>
      </w:r>
      <w:r w:rsidR="00C504B7">
        <w:rPr>
          <w:sz w:val="28"/>
          <w:szCs w:val="28"/>
        </w:rPr>
        <w:t xml:space="preserve"> </w:t>
      </w:r>
      <w:r w:rsidRPr="005A4A93">
        <w:rPr>
          <w:sz w:val="28"/>
          <w:szCs w:val="28"/>
        </w:rPr>
        <w:t>пункте 19 статьи 4.2 Устава слова «создание, развитие и обеспечение охраны лечебно-оздоровительных местностей и курортов местного значения на территории поселений, а также» исключить.</w:t>
      </w:r>
    </w:p>
    <w:p w:rsidR="00C27BD0" w:rsidRPr="005A4A93" w:rsidRDefault="00C27BD0" w:rsidP="00C504B7">
      <w:pPr>
        <w:tabs>
          <w:tab w:val="left" w:pos="993"/>
        </w:tabs>
        <w:ind w:firstLine="720"/>
        <w:contextualSpacing/>
        <w:jc w:val="both"/>
        <w:rPr>
          <w:sz w:val="28"/>
          <w:szCs w:val="28"/>
        </w:rPr>
      </w:pPr>
      <w:r w:rsidRPr="005A4A93">
        <w:rPr>
          <w:sz w:val="28"/>
          <w:szCs w:val="28"/>
        </w:rPr>
        <w:t>3</w:t>
      </w:r>
      <w:r>
        <w:rPr>
          <w:sz w:val="28"/>
          <w:szCs w:val="28"/>
        </w:rPr>
        <w:t xml:space="preserve">. </w:t>
      </w:r>
      <w:r w:rsidR="00D82D2C">
        <w:rPr>
          <w:sz w:val="28"/>
          <w:szCs w:val="28"/>
        </w:rPr>
        <w:tab/>
      </w:r>
      <w:r>
        <w:rPr>
          <w:sz w:val="28"/>
          <w:szCs w:val="28"/>
        </w:rPr>
        <w:t>В</w:t>
      </w:r>
      <w:r w:rsidRPr="005A4A93">
        <w:rPr>
          <w:sz w:val="28"/>
          <w:szCs w:val="28"/>
        </w:rPr>
        <w:t xml:space="preserve"> статье 19.1 Устава:</w:t>
      </w:r>
    </w:p>
    <w:p w:rsidR="00C27BD0" w:rsidRPr="005A4A93" w:rsidRDefault="00C27BD0" w:rsidP="00C504B7">
      <w:pPr>
        <w:ind w:firstLine="720"/>
        <w:contextualSpacing/>
        <w:jc w:val="both"/>
        <w:rPr>
          <w:sz w:val="28"/>
          <w:szCs w:val="28"/>
        </w:rPr>
      </w:pPr>
      <w:r w:rsidRPr="005A4A93">
        <w:rPr>
          <w:sz w:val="28"/>
          <w:szCs w:val="28"/>
        </w:rPr>
        <w:t xml:space="preserve">- </w:t>
      </w:r>
      <w:r w:rsidR="00D82D2C">
        <w:rPr>
          <w:sz w:val="28"/>
          <w:szCs w:val="28"/>
        </w:rPr>
        <w:tab/>
      </w:r>
      <w:r w:rsidRPr="005A4A93">
        <w:rPr>
          <w:sz w:val="28"/>
          <w:szCs w:val="28"/>
        </w:rPr>
        <w:t>в части 2 слова «законодательных (представительных) органов государственной власти» заменить словами «законодательных органов»;</w:t>
      </w:r>
    </w:p>
    <w:p w:rsidR="00C27BD0" w:rsidRPr="005A4A93" w:rsidRDefault="00C27BD0" w:rsidP="00C504B7">
      <w:pPr>
        <w:ind w:firstLine="720"/>
        <w:contextualSpacing/>
        <w:jc w:val="both"/>
        <w:rPr>
          <w:sz w:val="28"/>
          <w:szCs w:val="28"/>
        </w:rPr>
      </w:pPr>
      <w:r w:rsidRPr="005A4A93">
        <w:rPr>
          <w:sz w:val="28"/>
          <w:szCs w:val="28"/>
        </w:rPr>
        <w:t xml:space="preserve">- </w:t>
      </w:r>
      <w:r w:rsidR="00D82D2C">
        <w:rPr>
          <w:sz w:val="28"/>
          <w:szCs w:val="28"/>
        </w:rPr>
        <w:tab/>
      </w:r>
      <w:r w:rsidRPr="005A4A93">
        <w:rPr>
          <w:sz w:val="28"/>
          <w:szCs w:val="28"/>
        </w:rPr>
        <w:t>в пункте 2 части 9:</w:t>
      </w:r>
    </w:p>
    <w:p w:rsidR="00C27BD0" w:rsidRPr="005A4A93" w:rsidRDefault="00C27BD0" w:rsidP="00C504B7">
      <w:pPr>
        <w:ind w:firstLine="720"/>
        <w:contextualSpacing/>
        <w:jc w:val="both"/>
        <w:rPr>
          <w:sz w:val="28"/>
          <w:szCs w:val="28"/>
        </w:rPr>
      </w:pPr>
      <w:r w:rsidRPr="005A4A93">
        <w:rPr>
          <w:sz w:val="28"/>
          <w:szCs w:val="28"/>
        </w:rPr>
        <w:t xml:space="preserve">а) </w:t>
      </w:r>
      <w:r w:rsidR="00D82D2C">
        <w:rPr>
          <w:sz w:val="28"/>
          <w:szCs w:val="28"/>
        </w:rPr>
        <w:tab/>
      </w:r>
      <w:r w:rsidRPr="005A4A93">
        <w:rPr>
          <w:sz w:val="28"/>
          <w:szCs w:val="28"/>
        </w:rPr>
        <w:t>в подпункте «а» слова «</w:t>
      </w:r>
      <w:r w:rsidRPr="005A4A93">
        <w:rPr>
          <w:color w:val="000000"/>
          <w:sz w:val="28"/>
          <w:szCs w:val="28"/>
        </w:rPr>
        <w:t xml:space="preserve">аппарате избирательной комиссии, </w:t>
      </w:r>
      <w:r w:rsidRPr="005A4A93">
        <w:rPr>
          <w:sz w:val="28"/>
          <w:szCs w:val="28"/>
        </w:rPr>
        <w:t>организующей подготовку и проведение выборов в органы местного самоуправления, местного референдума,» исключить;</w:t>
      </w:r>
    </w:p>
    <w:p w:rsidR="00C27BD0" w:rsidRPr="005A4A93" w:rsidRDefault="00C27BD0" w:rsidP="00C504B7">
      <w:pPr>
        <w:ind w:firstLine="720"/>
        <w:contextualSpacing/>
        <w:jc w:val="both"/>
        <w:rPr>
          <w:sz w:val="28"/>
          <w:szCs w:val="28"/>
        </w:rPr>
      </w:pPr>
      <w:r w:rsidRPr="005A4A93">
        <w:rPr>
          <w:sz w:val="28"/>
          <w:szCs w:val="28"/>
        </w:rPr>
        <w:t xml:space="preserve">б) </w:t>
      </w:r>
      <w:r w:rsidR="00D82D2C">
        <w:rPr>
          <w:sz w:val="28"/>
          <w:szCs w:val="28"/>
        </w:rPr>
        <w:tab/>
      </w:r>
      <w:r w:rsidRPr="005A4A93">
        <w:rPr>
          <w:sz w:val="28"/>
          <w:szCs w:val="28"/>
        </w:rPr>
        <w:t>в подпункте «б» слова «</w:t>
      </w:r>
      <w:r w:rsidRPr="005A4A93">
        <w:rPr>
          <w:color w:val="000000"/>
          <w:sz w:val="28"/>
          <w:szCs w:val="28"/>
        </w:rPr>
        <w:t xml:space="preserve">аппарате избирательной комиссии, </w:t>
      </w:r>
      <w:r w:rsidRPr="005A4A93">
        <w:rPr>
          <w:sz w:val="28"/>
          <w:szCs w:val="28"/>
        </w:rPr>
        <w:t xml:space="preserve">организующей подготовку и проведение выборов в органы местного </w:t>
      </w:r>
      <w:r w:rsidRPr="005A4A93">
        <w:rPr>
          <w:sz w:val="28"/>
          <w:szCs w:val="28"/>
        </w:rPr>
        <w:lastRenderedPageBreak/>
        <w:t>самоуправления, местного референдума,» и слова «</w:t>
      </w:r>
      <w:r w:rsidRPr="005A4A93">
        <w:rPr>
          <w:color w:val="000000"/>
          <w:sz w:val="28"/>
          <w:szCs w:val="28"/>
        </w:rPr>
        <w:t>(руководителя высшего исполнительного органа государственной власти субъекта Российской Федерации)</w:t>
      </w:r>
      <w:r w:rsidRPr="005A4A93">
        <w:rPr>
          <w:sz w:val="28"/>
          <w:szCs w:val="28"/>
        </w:rPr>
        <w:t>» исключить;</w:t>
      </w:r>
    </w:p>
    <w:p w:rsidR="00C27BD0" w:rsidRPr="005A4A93" w:rsidRDefault="00C27BD0" w:rsidP="00C504B7">
      <w:pPr>
        <w:ind w:firstLine="720"/>
        <w:contextualSpacing/>
        <w:jc w:val="both"/>
        <w:rPr>
          <w:sz w:val="28"/>
          <w:szCs w:val="28"/>
        </w:rPr>
      </w:pPr>
      <w:r w:rsidRPr="005A4A93">
        <w:rPr>
          <w:sz w:val="28"/>
          <w:szCs w:val="28"/>
        </w:rPr>
        <w:t xml:space="preserve">- </w:t>
      </w:r>
      <w:r w:rsidR="00D82D2C">
        <w:rPr>
          <w:sz w:val="28"/>
          <w:szCs w:val="28"/>
        </w:rPr>
        <w:tab/>
      </w:r>
      <w:r w:rsidRPr="005A4A93">
        <w:rPr>
          <w:sz w:val="28"/>
          <w:szCs w:val="28"/>
        </w:rPr>
        <w:t>в части 15 слова «органов исполнительной власти» заменить словами «исполнительных органов»;</w:t>
      </w:r>
    </w:p>
    <w:p w:rsidR="00C27BD0" w:rsidRPr="005A4A93" w:rsidRDefault="00C27BD0" w:rsidP="00C504B7">
      <w:pPr>
        <w:ind w:firstLine="720"/>
        <w:jc w:val="both"/>
        <w:rPr>
          <w:rFonts w:eastAsia="Calibri"/>
          <w:sz w:val="28"/>
          <w:szCs w:val="28"/>
        </w:rPr>
      </w:pPr>
      <w:r w:rsidRPr="005A4A93">
        <w:rPr>
          <w:rFonts w:eastAsia="Calibri"/>
          <w:color w:val="000000"/>
          <w:sz w:val="28"/>
          <w:szCs w:val="28"/>
        </w:rPr>
        <w:t>4</w:t>
      </w:r>
      <w:r>
        <w:rPr>
          <w:rFonts w:eastAsia="Calibri"/>
          <w:color w:val="000000"/>
          <w:sz w:val="28"/>
          <w:szCs w:val="28"/>
        </w:rPr>
        <w:t xml:space="preserve">. </w:t>
      </w:r>
      <w:r w:rsidR="00D82D2C">
        <w:rPr>
          <w:rFonts w:eastAsia="Calibri"/>
          <w:color w:val="000000"/>
          <w:sz w:val="28"/>
          <w:szCs w:val="28"/>
        </w:rPr>
        <w:tab/>
      </w:r>
      <w:r>
        <w:rPr>
          <w:rFonts w:eastAsia="Calibri"/>
          <w:color w:val="000000"/>
          <w:sz w:val="28"/>
          <w:szCs w:val="28"/>
        </w:rPr>
        <w:t>С</w:t>
      </w:r>
      <w:r w:rsidRPr="005A4A93">
        <w:rPr>
          <w:rFonts w:eastAsia="Calibri"/>
          <w:sz w:val="28"/>
          <w:szCs w:val="28"/>
        </w:rPr>
        <w:t>татью 51 Устава изложить в следующей редакции:</w:t>
      </w:r>
    </w:p>
    <w:p w:rsidR="00C27BD0" w:rsidRPr="005A4A93" w:rsidRDefault="00C27BD0" w:rsidP="00C504B7">
      <w:pPr>
        <w:autoSpaceDE w:val="0"/>
        <w:autoSpaceDN w:val="0"/>
        <w:adjustRightInd w:val="0"/>
        <w:ind w:firstLine="720"/>
        <w:jc w:val="both"/>
        <w:rPr>
          <w:sz w:val="28"/>
          <w:szCs w:val="28"/>
        </w:rPr>
      </w:pPr>
      <w:r w:rsidRPr="005A4A93">
        <w:rPr>
          <w:rFonts w:eastAsia="Calibri"/>
          <w:sz w:val="28"/>
          <w:szCs w:val="28"/>
        </w:rPr>
        <w:t>«</w:t>
      </w:r>
      <w:r w:rsidRPr="005A4A93">
        <w:rPr>
          <w:b/>
          <w:sz w:val="28"/>
          <w:szCs w:val="28"/>
        </w:rPr>
        <w:t>Статья 51 Ответственность Совета Павлоградского муниципального района перед государством</w:t>
      </w:r>
    </w:p>
    <w:p w:rsidR="00C27BD0" w:rsidRPr="005A4A93" w:rsidRDefault="00C27BD0" w:rsidP="00C504B7">
      <w:pPr>
        <w:autoSpaceDE w:val="0"/>
        <w:autoSpaceDN w:val="0"/>
        <w:adjustRightInd w:val="0"/>
        <w:ind w:firstLine="720"/>
        <w:jc w:val="both"/>
        <w:rPr>
          <w:sz w:val="28"/>
          <w:szCs w:val="28"/>
        </w:rPr>
      </w:pPr>
      <w:r w:rsidRPr="005A4A93">
        <w:rPr>
          <w:sz w:val="28"/>
          <w:szCs w:val="28"/>
        </w:rPr>
        <w:t xml:space="preserve">1. </w:t>
      </w:r>
      <w:r w:rsidR="00D82D2C">
        <w:rPr>
          <w:sz w:val="28"/>
          <w:szCs w:val="28"/>
        </w:rPr>
        <w:tab/>
      </w:r>
      <w:r w:rsidRPr="005A4A93">
        <w:rPr>
          <w:sz w:val="28"/>
          <w:szCs w:val="28"/>
        </w:rPr>
        <w:t>В случае, если соответствующим судом установлено, что Советом Павлоградского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Совет Павлоградского муниципального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Омской области о роспуске Совета Павлоградского муниципального района.</w:t>
      </w:r>
    </w:p>
    <w:p w:rsidR="00C27BD0" w:rsidRPr="005A4A93" w:rsidRDefault="00C27BD0" w:rsidP="00C504B7">
      <w:pPr>
        <w:autoSpaceDE w:val="0"/>
        <w:autoSpaceDN w:val="0"/>
        <w:adjustRightInd w:val="0"/>
        <w:ind w:firstLine="720"/>
        <w:jc w:val="both"/>
        <w:rPr>
          <w:sz w:val="28"/>
          <w:szCs w:val="28"/>
        </w:rPr>
      </w:pPr>
      <w:r w:rsidRPr="005A4A93">
        <w:rPr>
          <w:sz w:val="28"/>
          <w:szCs w:val="28"/>
        </w:rPr>
        <w:t xml:space="preserve">2. </w:t>
      </w:r>
      <w:r w:rsidR="00D82D2C">
        <w:rPr>
          <w:sz w:val="28"/>
          <w:szCs w:val="28"/>
        </w:rPr>
        <w:tab/>
      </w:r>
      <w:r w:rsidRPr="005A4A93">
        <w:rPr>
          <w:sz w:val="28"/>
          <w:szCs w:val="28"/>
        </w:rPr>
        <w:t>Полномочия Совета Павлоградского муниципального района прекращаются со дня вступления в силу закона Омской области о его роспуске.</w:t>
      </w:r>
    </w:p>
    <w:p w:rsidR="00C27BD0" w:rsidRPr="005A4A93" w:rsidRDefault="00C27BD0" w:rsidP="00C504B7">
      <w:pPr>
        <w:autoSpaceDE w:val="0"/>
        <w:autoSpaceDN w:val="0"/>
        <w:adjustRightInd w:val="0"/>
        <w:ind w:firstLine="720"/>
        <w:jc w:val="both"/>
        <w:rPr>
          <w:sz w:val="28"/>
          <w:szCs w:val="28"/>
        </w:rPr>
      </w:pPr>
      <w:bookmarkStart w:id="0" w:name="Par5"/>
      <w:bookmarkEnd w:id="0"/>
      <w:r w:rsidRPr="005A4A93">
        <w:rPr>
          <w:sz w:val="28"/>
          <w:szCs w:val="28"/>
        </w:rPr>
        <w:t xml:space="preserve">2.1. </w:t>
      </w:r>
      <w:r w:rsidR="00D82D2C">
        <w:rPr>
          <w:sz w:val="28"/>
          <w:szCs w:val="28"/>
        </w:rPr>
        <w:tab/>
      </w:r>
      <w:r w:rsidRPr="005A4A93">
        <w:rPr>
          <w:sz w:val="28"/>
          <w:szCs w:val="28"/>
        </w:rPr>
        <w:t>В случае, если соответствующим судом установлено, что избранный в правомочном составе Совет Павлоградского муниципального района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Павлоградского муниципального района.</w:t>
      </w:r>
    </w:p>
    <w:p w:rsidR="00C27BD0" w:rsidRPr="005A4A93" w:rsidRDefault="00C27BD0" w:rsidP="00C504B7">
      <w:pPr>
        <w:autoSpaceDE w:val="0"/>
        <w:autoSpaceDN w:val="0"/>
        <w:adjustRightInd w:val="0"/>
        <w:ind w:firstLine="720"/>
        <w:jc w:val="both"/>
        <w:rPr>
          <w:sz w:val="28"/>
          <w:szCs w:val="28"/>
        </w:rPr>
      </w:pPr>
      <w:r w:rsidRPr="005A4A93">
        <w:rPr>
          <w:sz w:val="28"/>
          <w:szCs w:val="28"/>
        </w:rPr>
        <w:t xml:space="preserve">2.2. </w:t>
      </w:r>
      <w:r w:rsidR="00D82D2C">
        <w:rPr>
          <w:sz w:val="28"/>
          <w:szCs w:val="28"/>
        </w:rPr>
        <w:tab/>
      </w:r>
      <w:r w:rsidRPr="005A4A93">
        <w:rPr>
          <w:sz w:val="28"/>
          <w:szCs w:val="28"/>
        </w:rPr>
        <w:t>В случае, если соответствующим судом установлено, что вновь избранный в правомочном составе Совет Павлоградского муниципального района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Павлоградского муниципального района.</w:t>
      </w:r>
    </w:p>
    <w:p w:rsidR="00C27BD0" w:rsidRPr="005A4A93" w:rsidRDefault="00C27BD0" w:rsidP="00C504B7">
      <w:pPr>
        <w:autoSpaceDE w:val="0"/>
        <w:autoSpaceDN w:val="0"/>
        <w:adjustRightInd w:val="0"/>
        <w:ind w:firstLine="720"/>
        <w:jc w:val="both"/>
        <w:rPr>
          <w:sz w:val="28"/>
          <w:szCs w:val="28"/>
        </w:rPr>
      </w:pPr>
      <w:r w:rsidRPr="005A4A93">
        <w:rPr>
          <w:sz w:val="28"/>
          <w:szCs w:val="28"/>
        </w:rPr>
        <w:t xml:space="preserve">3. </w:t>
      </w:r>
      <w:r w:rsidR="00D82D2C">
        <w:rPr>
          <w:sz w:val="28"/>
          <w:szCs w:val="28"/>
        </w:rPr>
        <w:tab/>
      </w:r>
      <w:r w:rsidRPr="005A4A93">
        <w:rPr>
          <w:sz w:val="28"/>
          <w:szCs w:val="28"/>
        </w:rPr>
        <w:t xml:space="preserve">Закон Омской области о роспуске Совета Павлоградского муниципального района может быть обжалован в судебном порядке в </w:t>
      </w:r>
      <w:r w:rsidRPr="005A4A93">
        <w:rPr>
          <w:sz w:val="28"/>
          <w:szCs w:val="28"/>
        </w:rPr>
        <w:lastRenderedPageBreak/>
        <w:t>течение 10 дней со дня вступления в силу. Суд должен рассмотреть жалобу и принять решение не позднее чем через 10 дней со дня ее подачи.</w:t>
      </w:r>
    </w:p>
    <w:p w:rsidR="00C27BD0" w:rsidRPr="005A4A93" w:rsidRDefault="00C27BD0" w:rsidP="00C504B7">
      <w:pPr>
        <w:autoSpaceDE w:val="0"/>
        <w:autoSpaceDN w:val="0"/>
        <w:adjustRightInd w:val="0"/>
        <w:ind w:firstLine="720"/>
        <w:jc w:val="both"/>
        <w:rPr>
          <w:sz w:val="28"/>
          <w:szCs w:val="28"/>
        </w:rPr>
      </w:pPr>
      <w:r w:rsidRPr="005A4A93">
        <w:rPr>
          <w:sz w:val="28"/>
          <w:szCs w:val="28"/>
        </w:rPr>
        <w:t xml:space="preserve">4. </w:t>
      </w:r>
      <w:r w:rsidR="00D82D2C">
        <w:rPr>
          <w:sz w:val="28"/>
          <w:szCs w:val="28"/>
        </w:rPr>
        <w:tab/>
      </w:r>
      <w:r w:rsidRPr="005A4A93">
        <w:rPr>
          <w:sz w:val="28"/>
          <w:szCs w:val="28"/>
        </w:rPr>
        <w:t>Депутаты Совета Павлоградского муниципального района, распущенного на основании части 2.1 настоящей статьи, вправе в течение 10 дней со дня вступления в силу закона Омской области о роспуске Совета Павлоградского муниципального района обратиться в суд с заявлением для установления факта отсутствия их вины за непроведение Советом Павлоградского муниципального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27BD0" w:rsidRPr="005A4A93" w:rsidRDefault="00C27BD0" w:rsidP="00C504B7">
      <w:pPr>
        <w:ind w:firstLine="720"/>
        <w:contextualSpacing/>
        <w:jc w:val="both"/>
        <w:rPr>
          <w:sz w:val="28"/>
          <w:szCs w:val="28"/>
        </w:rPr>
      </w:pPr>
      <w:r w:rsidRPr="005A4A93">
        <w:rPr>
          <w:sz w:val="28"/>
          <w:szCs w:val="28"/>
        </w:rPr>
        <w:t>5</w:t>
      </w:r>
      <w:r>
        <w:rPr>
          <w:sz w:val="28"/>
          <w:szCs w:val="28"/>
        </w:rPr>
        <w:t xml:space="preserve">. </w:t>
      </w:r>
      <w:r w:rsidR="00D82D2C">
        <w:rPr>
          <w:sz w:val="28"/>
          <w:szCs w:val="28"/>
        </w:rPr>
        <w:tab/>
      </w:r>
      <w:r>
        <w:rPr>
          <w:sz w:val="28"/>
          <w:szCs w:val="28"/>
        </w:rPr>
        <w:t>Д</w:t>
      </w:r>
      <w:r w:rsidRPr="005A4A93">
        <w:rPr>
          <w:sz w:val="28"/>
          <w:szCs w:val="28"/>
        </w:rPr>
        <w:t>ополнить Устав статьей 51.1 следующего содержания:</w:t>
      </w:r>
    </w:p>
    <w:p w:rsidR="00C27BD0" w:rsidRPr="005A4A93" w:rsidRDefault="00C27BD0" w:rsidP="00C504B7">
      <w:pPr>
        <w:tabs>
          <w:tab w:val="left" w:pos="993"/>
        </w:tabs>
        <w:ind w:firstLine="720"/>
        <w:contextualSpacing/>
        <w:jc w:val="both"/>
        <w:rPr>
          <w:b/>
          <w:bCs/>
          <w:sz w:val="28"/>
          <w:szCs w:val="28"/>
        </w:rPr>
      </w:pPr>
      <w:r>
        <w:rPr>
          <w:b/>
          <w:bCs/>
          <w:sz w:val="28"/>
          <w:szCs w:val="28"/>
        </w:rPr>
        <w:t>«</w:t>
      </w:r>
      <w:r w:rsidRPr="005A4A93">
        <w:rPr>
          <w:b/>
          <w:bCs/>
          <w:sz w:val="28"/>
          <w:szCs w:val="28"/>
        </w:rPr>
        <w:t>Статья 51.1 Ответственность главы Павлоградского муниципального района и главы местной администрации перед государством</w:t>
      </w:r>
    </w:p>
    <w:p w:rsidR="00C27BD0" w:rsidRPr="005A4A93" w:rsidRDefault="00C27BD0" w:rsidP="00C504B7">
      <w:pPr>
        <w:autoSpaceDE w:val="0"/>
        <w:autoSpaceDN w:val="0"/>
        <w:adjustRightInd w:val="0"/>
        <w:ind w:firstLine="720"/>
        <w:contextualSpacing/>
        <w:jc w:val="both"/>
        <w:rPr>
          <w:sz w:val="28"/>
          <w:szCs w:val="28"/>
        </w:rPr>
      </w:pPr>
      <w:r w:rsidRPr="005A4A93">
        <w:rPr>
          <w:sz w:val="28"/>
          <w:szCs w:val="28"/>
        </w:rPr>
        <w:t xml:space="preserve">1. </w:t>
      </w:r>
      <w:r w:rsidR="00D82D2C">
        <w:rPr>
          <w:sz w:val="28"/>
          <w:szCs w:val="28"/>
        </w:rPr>
        <w:tab/>
      </w:r>
      <w:r w:rsidRPr="005A4A93">
        <w:rPr>
          <w:sz w:val="28"/>
          <w:szCs w:val="28"/>
        </w:rPr>
        <w:t>Высшее должностное лицо Омской области издает правовой акт об отрешении от должности главы Павлоградского муниципального района или главы местной администрации в случае:</w:t>
      </w:r>
    </w:p>
    <w:p w:rsidR="00C27BD0" w:rsidRPr="005A4A93" w:rsidRDefault="00C27BD0" w:rsidP="00C504B7">
      <w:pPr>
        <w:autoSpaceDE w:val="0"/>
        <w:autoSpaceDN w:val="0"/>
        <w:adjustRightInd w:val="0"/>
        <w:ind w:firstLine="720"/>
        <w:contextualSpacing/>
        <w:jc w:val="both"/>
        <w:rPr>
          <w:sz w:val="28"/>
          <w:szCs w:val="28"/>
        </w:rPr>
      </w:pPr>
      <w:r w:rsidRPr="005A4A93">
        <w:rPr>
          <w:sz w:val="28"/>
          <w:szCs w:val="28"/>
        </w:rPr>
        <w:t xml:space="preserve">1) </w:t>
      </w:r>
      <w:r w:rsidR="00D82D2C">
        <w:rPr>
          <w:sz w:val="28"/>
          <w:szCs w:val="28"/>
        </w:rPr>
        <w:tab/>
      </w:r>
      <w:r w:rsidRPr="005A4A93">
        <w:rPr>
          <w:sz w:val="28"/>
          <w:szCs w:val="28"/>
        </w:rPr>
        <w:t>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Павлоградского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27BD0" w:rsidRPr="005A4A93" w:rsidRDefault="00C27BD0" w:rsidP="00C504B7">
      <w:pPr>
        <w:autoSpaceDE w:val="0"/>
        <w:autoSpaceDN w:val="0"/>
        <w:adjustRightInd w:val="0"/>
        <w:ind w:firstLine="720"/>
        <w:contextualSpacing/>
        <w:jc w:val="both"/>
        <w:rPr>
          <w:sz w:val="28"/>
          <w:szCs w:val="28"/>
        </w:rPr>
      </w:pPr>
      <w:r w:rsidRPr="005A4A93">
        <w:rPr>
          <w:sz w:val="28"/>
          <w:szCs w:val="28"/>
        </w:rPr>
        <w:t xml:space="preserve">2) </w:t>
      </w:r>
      <w:r w:rsidR="00D82D2C">
        <w:rPr>
          <w:sz w:val="28"/>
          <w:szCs w:val="28"/>
        </w:rPr>
        <w:tab/>
      </w:r>
      <w:r w:rsidRPr="005A4A93">
        <w:rPr>
          <w:sz w:val="28"/>
          <w:szCs w:val="28"/>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27BD0" w:rsidRPr="005A4A93" w:rsidRDefault="00C27BD0" w:rsidP="00C504B7">
      <w:pPr>
        <w:autoSpaceDE w:val="0"/>
        <w:autoSpaceDN w:val="0"/>
        <w:adjustRightInd w:val="0"/>
        <w:ind w:firstLine="720"/>
        <w:contextualSpacing/>
        <w:jc w:val="both"/>
        <w:rPr>
          <w:sz w:val="28"/>
          <w:szCs w:val="28"/>
        </w:rPr>
      </w:pPr>
      <w:r w:rsidRPr="005A4A93">
        <w:rPr>
          <w:sz w:val="28"/>
          <w:szCs w:val="28"/>
        </w:rPr>
        <w:t xml:space="preserve">2. </w:t>
      </w:r>
      <w:r w:rsidR="00D82D2C">
        <w:rPr>
          <w:sz w:val="28"/>
          <w:szCs w:val="28"/>
        </w:rPr>
        <w:tab/>
      </w:r>
      <w:r w:rsidRPr="005A4A93">
        <w:rPr>
          <w:sz w:val="28"/>
          <w:szCs w:val="28"/>
        </w:rPr>
        <w:t xml:space="preserve">Срок, в течение которого высшее должностное лицо Омской области издает правовой акт об отрешении от должности главы Павлоградского муниципального района или главы местной администрации, не может быть менее одного месяца со дня вступления в силу последнего </w:t>
      </w:r>
      <w:r w:rsidRPr="005A4A93">
        <w:rPr>
          <w:sz w:val="28"/>
          <w:szCs w:val="28"/>
        </w:rPr>
        <w:lastRenderedPageBreak/>
        <w:t>решения суда, необходимого для издания указанного акта, и не может превышать шесть месяцев со дня вступления в силу этого решения суда.</w:t>
      </w:r>
    </w:p>
    <w:p w:rsidR="00C27BD0" w:rsidRPr="005A4A93" w:rsidRDefault="00C27BD0" w:rsidP="00C504B7">
      <w:pPr>
        <w:autoSpaceDE w:val="0"/>
        <w:autoSpaceDN w:val="0"/>
        <w:adjustRightInd w:val="0"/>
        <w:ind w:firstLine="720"/>
        <w:contextualSpacing/>
        <w:jc w:val="both"/>
        <w:rPr>
          <w:sz w:val="28"/>
          <w:szCs w:val="28"/>
        </w:rPr>
      </w:pPr>
      <w:r w:rsidRPr="005A4A93">
        <w:rPr>
          <w:sz w:val="28"/>
          <w:szCs w:val="28"/>
        </w:rPr>
        <w:t xml:space="preserve">2.1. </w:t>
      </w:r>
      <w:r w:rsidR="00D82D2C">
        <w:rPr>
          <w:sz w:val="28"/>
          <w:szCs w:val="28"/>
        </w:rPr>
        <w:tab/>
      </w:r>
      <w:r w:rsidRPr="005A4A93">
        <w:rPr>
          <w:sz w:val="28"/>
          <w:szCs w:val="28"/>
        </w:rPr>
        <w:t>Высшее должностное лицо Омской области вправе вынести предупреждение, объявить выговор главе Павлоградского муниципального района,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C27BD0" w:rsidRPr="005A4A93" w:rsidRDefault="00C27BD0" w:rsidP="00C504B7">
      <w:pPr>
        <w:autoSpaceDE w:val="0"/>
        <w:autoSpaceDN w:val="0"/>
        <w:adjustRightInd w:val="0"/>
        <w:ind w:firstLine="720"/>
        <w:contextualSpacing/>
        <w:jc w:val="both"/>
        <w:rPr>
          <w:sz w:val="28"/>
          <w:szCs w:val="28"/>
        </w:rPr>
      </w:pPr>
      <w:r w:rsidRPr="005A4A93">
        <w:rPr>
          <w:sz w:val="28"/>
          <w:szCs w:val="28"/>
        </w:rPr>
        <w:t xml:space="preserve">2.2. </w:t>
      </w:r>
      <w:r w:rsidR="00D82D2C">
        <w:rPr>
          <w:sz w:val="28"/>
          <w:szCs w:val="28"/>
        </w:rPr>
        <w:tab/>
      </w:r>
      <w:r w:rsidRPr="005A4A93">
        <w:rPr>
          <w:sz w:val="28"/>
          <w:szCs w:val="28"/>
        </w:rPr>
        <w:t>Высшее должностное лицо Омской области вправе отрешить от должности главу Павлоградского муниципального района,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Павлоградского муниципального района, главе местной администрации в соответствии с частью 2.1 настоящей статьи главой Павлоградского муниципального района,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C27BD0" w:rsidRPr="005A4A93" w:rsidRDefault="00C27BD0" w:rsidP="00C504B7">
      <w:pPr>
        <w:autoSpaceDE w:val="0"/>
        <w:autoSpaceDN w:val="0"/>
        <w:adjustRightInd w:val="0"/>
        <w:ind w:firstLine="720"/>
        <w:contextualSpacing/>
        <w:jc w:val="both"/>
        <w:rPr>
          <w:sz w:val="28"/>
          <w:szCs w:val="28"/>
        </w:rPr>
      </w:pPr>
      <w:r w:rsidRPr="005A4A93">
        <w:rPr>
          <w:sz w:val="28"/>
          <w:szCs w:val="28"/>
        </w:rPr>
        <w:t xml:space="preserve">3. </w:t>
      </w:r>
      <w:r w:rsidR="00D82D2C">
        <w:rPr>
          <w:sz w:val="28"/>
          <w:szCs w:val="28"/>
        </w:rPr>
        <w:tab/>
      </w:r>
      <w:r w:rsidRPr="005A4A93">
        <w:rPr>
          <w:sz w:val="28"/>
          <w:szCs w:val="28"/>
        </w:rPr>
        <w:t>Глава Павлоградского муниципального района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27BD0" w:rsidRPr="005A4A93" w:rsidRDefault="00C27BD0" w:rsidP="00C504B7">
      <w:pPr>
        <w:autoSpaceDE w:val="0"/>
        <w:autoSpaceDN w:val="0"/>
        <w:adjustRightInd w:val="0"/>
        <w:ind w:firstLine="720"/>
        <w:contextualSpacing/>
        <w:jc w:val="both"/>
        <w:rPr>
          <w:rFonts w:eastAsia="Calibri"/>
          <w:sz w:val="28"/>
          <w:szCs w:val="28"/>
        </w:rPr>
      </w:pPr>
      <w:r w:rsidRPr="005A4A93">
        <w:rPr>
          <w:sz w:val="28"/>
          <w:szCs w:val="28"/>
        </w:rPr>
        <w:t>6</w:t>
      </w:r>
      <w:r>
        <w:rPr>
          <w:sz w:val="28"/>
          <w:szCs w:val="28"/>
        </w:rPr>
        <w:t xml:space="preserve">. </w:t>
      </w:r>
      <w:r w:rsidR="00D82D2C">
        <w:rPr>
          <w:sz w:val="28"/>
          <w:szCs w:val="28"/>
        </w:rPr>
        <w:tab/>
      </w:r>
      <w:r>
        <w:rPr>
          <w:sz w:val="28"/>
          <w:szCs w:val="28"/>
        </w:rPr>
        <w:t>Ч</w:t>
      </w:r>
      <w:r w:rsidRPr="005A4A93">
        <w:rPr>
          <w:rFonts w:eastAsia="Calibri"/>
          <w:sz w:val="28"/>
          <w:szCs w:val="28"/>
        </w:rPr>
        <w:t>асть 2 статьи 52 Устава дополнить пунктом 6 следующего содержания:</w:t>
      </w:r>
    </w:p>
    <w:p w:rsidR="00C27BD0" w:rsidRDefault="00C27BD0" w:rsidP="00C504B7">
      <w:pPr>
        <w:ind w:firstLine="720"/>
        <w:contextualSpacing/>
        <w:jc w:val="both"/>
        <w:rPr>
          <w:rFonts w:eastAsia="Calibri"/>
          <w:sz w:val="28"/>
          <w:szCs w:val="28"/>
        </w:rPr>
      </w:pPr>
      <w:r w:rsidRPr="005A4A93">
        <w:rPr>
          <w:rFonts w:eastAsia="Calibri"/>
          <w:sz w:val="28"/>
          <w:szCs w:val="28"/>
        </w:rPr>
        <w:t xml:space="preserve">«6) </w:t>
      </w:r>
      <w:r w:rsidR="00D82D2C">
        <w:rPr>
          <w:rFonts w:eastAsia="Calibri"/>
          <w:sz w:val="28"/>
          <w:szCs w:val="28"/>
        </w:rPr>
        <w:tab/>
      </w:r>
      <w:r w:rsidRPr="005A4A93">
        <w:rPr>
          <w:rFonts w:eastAsia="Calibri"/>
          <w:sz w:val="28"/>
          <w:szCs w:val="28"/>
        </w:rPr>
        <w:t>систематическое недостижение показателей для оценки эффективности деятельности органов местного самоуправления.».</w:t>
      </w:r>
    </w:p>
    <w:p w:rsidR="00D82D2C" w:rsidRPr="005A4A93" w:rsidRDefault="00D82D2C" w:rsidP="00C504B7">
      <w:pPr>
        <w:ind w:firstLine="720"/>
        <w:contextualSpacing/>
        <w:jc w:val="both"/>
        <w:rPr>
          <w:rFonts w:eastAsia="Calibri"/>
          <w:sz w:val="28"/>
          <w:szCs w:val="28"/>
        </w:rPr>
      </w:pPr>
    </w:p>
    <w:p w:rsidR="00C27BD0" w:rsidRDefault="00C27BD0" w:rsidP="00C504B7">
      <w:pPr>
        <w:autoSpaceDE w:val="0"/>
        <w:autoSpaceDN w:val="0"/>
        <w:adjustRightInd w:val="0"/>
        <w:ind w:firstLine="720"/>
        <w:contextualSpacing/>
        <w:jc w:val="both"/>
        <w:rPr>
          <w:sz w:val="28"/>
          <w:szCs w:val="28"/>
        </w:rPr>
      </w:pPr>
      <w:r w:rsidRPr="00A7277A">
        <w:rPr>
          <w:rFonts w:eastAsia="Calibri"/>
          <w:color w:val="000000"/>
          <w:sz w:val="28"/>
          <w:szCs w:val="28"/>
        </w:rPr>
        <w:t xml:space="preserve">II. </w:t>
      </w:r>
      <w:r w:rsidR="00D82D2C">
        <w:rPr>
          <w:rFonts w:eastAsia="Calibri"/>
          <w:color w:val="000000"/>
          <w:sz w:val="28"/>
          <w:szCs w:val="28"/>
        </w:rPr>
        <w:tab/>
      </w:r>
      <w:r w:rsidRPr="00A7277A">
        <w:rPr>
          <w:rFonts w:eastAsia="Calibri"/>
          <w:color w:val="000000"/>
          <w:sz w:val="28"/>
          <w:szCs w:val="28"/>
        </w:rPr>
        <w:t xml:space="preserve">Настоящее </w:t>
      </w:r>
      <w:r w:rsidR="00D82D2C">
        <w:rPr>
          <w:rFonts w:eastAsia="Calibri"/>
          <w:color w:val="000000"/>
          <w:sz w:val="28"/>
          <w:szCs w:val="28"/>
        </w:rPr>
        <w:t>р</w:t>
      </w:r>
      <w:r w:rsidRPr="00A7277A">
        <w:rPr>
          <w:rFonts w:eastAsia="Calibri"/>
          <w:color w:val="000000"/>
          <w:sz w:val="28"/>
          <w:szCs w:val="28"/>
        </w:rPr>
        <w:t xml:space="preserve">ешение подлежит официальному опубликованию в периодическом печатном издании, распространяемом в Павлоградском муниципальном районе Омской области – </w:t>
      </w:r>
      <w:r w:rsidR="00D82D2C">
        <w:rPr>
          <w:sz w:val="28"/>
          <w:szCs w:val="28"/>
        </w:rPr>
        <w:t>"</w:t>
      </w:r>
      <w:r w:rsidRPr="00A7277A">
        <w:rPr>
          <w:sz w:val="28"/>
          <w:szCs w:val="28"/>
        </w:rPr>
        <w:t>Павлоградский вестник</w:t>
      </w:r>
      <w:r w:rsidR="00D82D2C">
        <w:rPr>
          <w:sz w:val="28"/>
          <w:szCs w:val="28"/>
        </w:rPr>
        <w:t>"</w:t>
      </w:r>
      <w:r w:rsidRPr="00A7277A">
        <w:rPr>
          <w:sz w:val="28"/>
          <w:szCs w:val="28"/>
        </w:rPr>
        <w:t>.</w:t>
      </w:r>
    </w:p>
    <w:p w:rsidR="00C504B7" w:rsidRDefault="00C504B7" w:rsidP="00C504B7">
      <w:pPr>
        <w:autoSpaceDE w:val="0"/>
        <w:autoSpaceDN w:val="0"/>
        <w:adjustRightInd w:val="0"/>
        <w:ind w:firstLine="720"/>
        <w:contextualSpacing/>
        <w:jc w:val="both"/>
        <w:rPr>
          <w:sz w:val="28"/>
          <w:szCs w:val="28"/>
        </w:rPr>
      </w:pPr>
    </w:p>
    <w:p w:rsidR="00C504B7" w:rsidRDefault="00C504B7" w:rsidP="00C504B7">
      <w:pPr>
        <w:autoSpaceDE w:val="0"/>
        <w:autoSpaceDN w:val="0"/>
        <w:adjustRightInd w:val="0"/>
        <w:ind w:firstLine="720"/>
        <w:contextualSpacing/>
        <w:jc w:val="both"/>
        <w:rPr>
          <w:sz w:val="28"/>
          <w:szCs w:val="28"/>
        </w:rPr>
      </w:pPr>
    </w:p>
    <w:p w:rsidR="00C504B7" w:rsidRPr="0033189C" w:rsidRDefault="00C504B7" w:rsidP="00C504B7">
      <w:pPr>
        <w:pStyle w:val="1"/>
        <w:ind w:firstLine="709"/>
        <w:jc w:val="both"/>
        <w:rPr>
          <w:sz w:val="28"/>
          <w:szCs w:val="28"/>
        </w:rPr>
      </w:pPr>
    </w:p>
    <w:p w:rsidR="00C504B7" w:rsidRDefault="00C504B7" w:rsidP="00C504B7">
      <w:pPr>
        <w:jc w:val="both"/>
        <w:rPr>
          <w:sz w:val="28"/>
          <w:szCs w:val="28"/>
        </w:rPr>
      </w:pPr>
      <w:r w:rsidRPr="0033189C">
        <w:rPr>
          <w:sz w:val="28"/>
          <w:szCs w:val="28"/>
        </w:rPr>
        <w:t>Председател</w:t>
      </w:r>
      <w:r>
        <w:rPr>
          <w:sz w:val="28"/>
          <w:szCs w:val="28"/>
        </w:rPr>
        <w:t xml:space="preserve">ь </w:t>
      </w:r>
      <w:r w:rsidRPr="0033189C">
        <w:rPr>
          <w:sz w:val="28"/>
          <w:szCs w:val="28"/>
        </w:rPr>
        <w:t>Совета</w:t>
      </w:r>
      <w:r>
        <w:rPr>
          <w:sz w:val="28"/>
          <w:szCs w:val="28"/>
        </w:rPr>
        <w:tab/>
      </w:r>
      <w:r>
        <w:rPr>
          <w:sz w:val="28"/>
          <w:szCs w:val="28"/>
        </w:rPr>
        <w:tab/>
      </w:r>
      <w:r>
        <w:rPr>
          <w:sz w:val="28"/>
          <w:szCs w:val="28"/>
        </w:rPr>
        <w:tab/>
      </w:r>
      <w:r>
        <w:rPr>
          <w:sz w:val="28"/>
          <w:szCs w:val="28"/>
        </w:rPr>
        <w:tab/>
      </w:r>
      <w:r>
        <w:rPr>
          <w:sz w:val="28"/>
          <w:szCs w:val="28"/>
        </w:rPr>
        <w:tab/>
      </w:r>
      <w:r w:rsidRPr="0033189C">
        <w:rPr>
          <w:sz w:val="28"/>
          <w:szCs w:val="28"/>
        </w:rPr>
        <w:t>Глава Павлоградского</w:t>
      </w:r>
    </w:p>
    <w:p w:rsidR="00C504B7" w:rsidRPr="0033189C" w:rsidRDefault="00C504B7" w:rsidP="00C504B7">
      <w:pPr>
        <w:rPr>
          <w:sz w:val="28"/>
          <w:szCs w:val="28"/>
        </w:rPr>
      </w:pPr>
      <w:r w:rsidRPr="0033189C">
        <w:rPr>
          <w:sz w:val="28"/>
          <w:szCs w:val="28"/>
        </w:rPr>
        <w:t xml:space="preserve">Павлоградского </w:t>
      </w:r>
      <w:r w:rsidRPr="0033189C">
        <w:rPr>
          <w:sz w:val="28"/>
          <w:szCs w:val="28"/>
        </w:rPr>
        <w:tab/>
      </w:r>
      <w:r w:rsidRPr="0033189C">
        <w:rPr>
          <w:sz w:val="28"/>
          <w:szCs w:val="28"/>
        </w:rPr>
        <w:tab/>
      </w:r>
      <w:r>
        <w:rPr>
          <w:sz w:val="28"/>
          <w:szCs w:val="28"/>
        </w:rPr>
        <w:tab/>
      </w:r>
      <w:r>
        <w:rPr>
          <w:sz w:val="28"/>
          <w:szCs w:val="28"/>
        </w:rPr>
        <w:tab/>
      </w:r>
      <w:r>
        <w:rPr>
          <w:sz w:val="28"/>
          <w:szCs w:val="28"/>
        </w:rPr>
        <w:tab/>
      </w:r>
      <w:r>
        <w:rPr>
          <w:sz w:val="28"/>
          <w:szCs w:val="28"/>
        </w:rPr>
        <w:tab/>
      </w:r>
      <w:r w:rsidRPr="0033189C">
        <w:rPr>
          <w:sz w:val="28"/>
          <w:szCs w:val="28"/>
        </w:rPr>
        <w:t>муниципального района</w:t>
      </w:r>
    </w:p>
    <w:p w:rsidR="00C504B7" w:rsidRPr="0033189C" w:rsidRDefault="00C504B7" w:rsidP="00C504B7">
      <w:pPr>
        <w:rPr>
          <w:sz w:val="28"/>
          <w:szCs w:val="28"/>
        </w:rPr>
      </w:pPr>
      <w:r w:rsidRPr="0033189C">
        <w:rPr>
          <w:sz w:val="28"/>
          <w:szCs w:val="28"/>
        </w:rPr>
        <w:t xml:space="preserve">муниципального района </w:t>
      </w:r>
      <w:r w:rsidRPr="0033189C">
        <w:rPr>
          <w:sz w:val="28"/>
          <w:szCs w:val="28"/>
        </w:rPr>
        <w:tab/>
      </w:r>
      <w:r w:rsidRPr="0033189C">
        <w:rPr>
          <w:sz w:val="28"/>
          <w:szCs w:val="28"/>
        </w:rPr>
        <w:tab/>
      </w:r>
      <w:r w:rsidRPr="0033189C">
        <w:rPr>
          <w:sz w:val="28"/>
          <w:szCs w:val="28"/>
        </w:rPr>
        <w:tab/>
      </w:r>
      <w:r w:rsidRPr="0033189C">
        <w:rPr>
          <w:sz w:val="28"/>
          <w:szCs w:val="28"/>
        </w:rPr>
        <w:tab/>
        <w:t>Омской области</w:t>
      </w:r>
    </w:p>
    <w:p w:rsidR="00C504B7" w:rsidRPr="0033189C" w:rsidRDefault="00C504B7" w:rsidP="00C504B7">
      <w:pPr>
        <w:tabs>
          <w:tab w:val="left" w:pos="708"/>
          <w:tab w:val="left" w:pos="1416"/>
          <w:tab w:val="left" w:pos="2124"/>
          <w:tab w:val="left" w:pos="2832"/>
          <w:tab w:val="left" w:pos="3540"/>
          <w:tab w:val="left" w:pos="4248"/>
          <w:tab w:val="left" w:pos="4956"/>
          <w:tab w:val="left" w:pos="5664"/>
          <w:tab w:val="left" w:pos="6372"/>
          <w:tab w:val="left" w:pos="7080"/>
          <w:tab w:val="left" w:pos="7788"/>
        </w:tabs>
        <w:rPr>
          <w:sz w:val="28"/>
          <w:szCs w:val="28"/>
        </w:rPr>
      </w:pPr>
      <w:r w:rsidRPr="0033189C">
        <w:rPr>
          <w:sz w:val="28"/>
          <w:szCs w:val="28"/>
        </w:rPr>
        <w:t>Омской области</w:t>
      </w:r>
      <w:r w:rsidRPr="0033189C">
        <w:rPr>
          <w:sz w:val="28"/>
          <w:szCs w:val="28"/>
        </w:rPr>
        <w:tab/>
      </w:r>
      <w:r w:rsidRPr="0033189C">
        <w:rPr>
          <w:sz w:val="28"/>
          <w:szCs w:val="28"/>
        </w:rPr>
        <w:tab/>
      </w:r>
      <w:r w:rsidRPr="0033189C">
        <w:rPr>
          <w:sz w:val="28"/>
          <w:szCs w:val="28"/>
        </w:rPr>
        <w:tab/>
      </w:r>
      <w:r w:rsidRPr="0033189C">
        <w:rPr>
          <w:sz w:val="28"/>
          <w:szCs w:val="28"/>
        </w:rPr>
        <w:tab/>
      </w:r>
      <w:r w:rsidRPr="0033189C">
        <w:rPr>
          <w:sz w:val="28"/>
          <w:szCs w:val="28"/>
        </w:rPr>
        <w:tab/>
      </w:r>
      <w:r w:rsidRPr="0033189C">
        <w:rPr>
          <w:sz w:val="28"/>
          <w:szCs w:val="28"/>
        </w:rPr>
        <w:tab/>
      </w:r>
      <w:r w:rsidRPr="0033189C">
        <w:rPr>
          <w:sz w:val="28"/>
          <w:szCs w:val="28"/>
        </w:rPr>
        <w:tab/>
      </w:r>
    </w:p>
    <w:p w:rsidR="00C504B7" w:rsidRPr="0033189C" w:rsidRDefault="00C504B7" w:rsidP="00C504B7">
      <w:pPr>
        <w:rPr>
          <w:sz w:val="28"/>
          <w:szCs w:val="28"/>
        </w:rPr>
      </w:pPr>
      <w:r w:rsidRPr="0033189C">
        <w:rPr>
          <w:sz w:val="28"/>
          <w:szCs w:val="28"/>
        </w:rPr>
        <w:t>____________________</w:t>
      </w:r>
      <w:r w:rsidRPr="00AF0BF8">
        <w:rPr>
          <w:sz w:val="28"/>
          <w:szCs w:val="28"/>
        </w:rPr>
        <w:t xml:space="preserve"> </w:t>
      </w:r>
      <w:r>
        <w:rPr>
          <w:sz w:val="28"/>
          <w:szCs w:val="28"/>
        </w:rPr>
        <w:t>М.Ю. Павлов</w:t>
      </w:r>
      <w:r w:rsidRPr="0033189C">
        <w:rPr>
          <w:sz w:val="28"/>
          <w:szCs w:val="28"/>
        </w:rPr>
        <w:tab/>
      </w:r>
      <w:r w:rsidRPr="0033189C">
        <w:rPr>
          <w:sz w:val="28"/>
          <w:szCs w:val="28"/>
        </w:rPr>
        <w:tab/>
        <w:t>____________А.В. Сухоносов</w:t>
      </w:r>
    </w:p>
    <w:p w:rsidR="00C504B7" w:rsidRDefault="00C504B7" w:rsidP="00C504B7">
      <w:pPr>
        <w:autoSpaceDE w:val="0"/>
        <w:autoSpaceDN w:val="0"/>
        <w:adjustRightInd w:val="0"/>
        <w:ind w:firstLine="720"/>
        <w:contextualSpacing/>
        <w:jc w:val="both"/>
        <w:rPr>
          <w:sz w:val="28"/>
          <w:szCs w:val="28"/>
        </w:rPr>
      </w:pPr>
    </w:p>
    <w:sectPr w:rsidR="00C504B7" w:rsidSect="00C504B7">
      <w:headerReference w:type="default" r:id="rId6"/>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7C2" w:rsidRDefault="001B77C2" w:rsidP="00FA77B6">
      <w:r>
        <w:separator/>
      </w:r>
    </w:p>
  </w:endnote>
  <w:endnote w:type="continuationSeparator" w:id="1">
    <w:p w:rsidR="001B77C2" w:rsidRDefault="001B77C2" w:rsidP="00FA77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7C2" w:rsidRDefault="001B77C2" w:rsidP="00FA77B6">
      <w:r>
        <w:separator/>
      </w:r>
    </w:p>
  </w:footnote>
  <w:footnote w:type="continuationSeparator" w:id="1">
    <w:p w:rsidR="001B77C2" w:rsidRDefault="001B77C2" w:rsidP="00FA7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E5" w:rsidRDefault="001B77C2">
    <w:pPr>
      <w:pStyle w:val="a4"/>
      <w:jc w:val="center"/>
    </w:pPr>
  </w:p>
  <w:p w:rsidR="00A144E5" w:rsidRDefault="001B77C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27BD0"/>
    <w:rsid w:val="00027A67"/>
    <w:rsid w:val="001B77C2"/>
    <w:rsid w:val="00A82416"/>
    <w:rsid w:val="00BB1E68"/>
    <w:rsid w:val="00BF0466"/>
    <w:rsid w:val="00C27BD0"/>
    <w:rsid w:val="00C504B7"/>
    <w:rsid w:val="00D82D2C"/>
    <w:rsid w:val="00FA77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B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BD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C27BD0"/>
    <w:pPr>
      <w:tabs>
        <w:tab w:val="center" w:pos="4677"/>
        <w:tab w:val="right" w:pos="9355"/>
      </w:tabs>
    </w:pPr>
  </w:style>
  <w:style w:type="character" w:customStyle="1" w:styleId="a5">
    <w:name w:val="Верхний колонтитул Знак"/>
    <w:basedOn w:val="a0"/>
    <w:link w:val="a4"/>
    <w:uiPriority w:val="99"/>
    <w:rsid w:val="00C27BD0"/>
    <w:rPr>
      <w:rFonts w:ascii="Times New Roman" w:eastAsia="Times New Roman" w:hAnsi="Times New Roman" w:cs="Times New Roman"/>
      <w:sz w:val="24"/>
      <w:szCs w:val="24"/>
    </w:rPr>
  </w:style>
  <w:style w:type="character" w:customStyle="1" w:styleId="a6">
    <w:name w:val="Основной текст_"/>
    <w:link w:val="1"/>
    <w:rsid w:val="00C27BD0"/>
    <w:rPr>
      <w:sz w:val="26"/>
      <w:szCs w:val="26"/>
    </w:rPr>
  </w:style>
  <w:style w:type="paragraph" w:customStyle="1" w:styleId="1">
    <w:name w:val="Основной текст1"/>
    <w:basedOn w:val="a"/>
    <w:link w:val="a6"/>
    <w:rsid w:val="00C27BD0"/>
    <w:pPr>
      <w:widowControl w:val="0"/>
      <w:ind w:firstLine="400"/>
    </w:pPr>
    <w:rPr>
      <w:rFonts w:asciiTheme="minorHAnsi" w:eastAsiaTheme="minorHAnsi" w:hAnsiTheme="minorHAnsi" w:cstheme="minorBidi"/>
      <w:sz w:val="26"/>
      <w:szCs w:val="26"/>
      <w:lang w:eastAsia="en-US"/>
    </w:rPr>
  </w:style>
  <w:style w:type="character" w:customStyle="1" w:styleId="a7">
    <w:name w:val="Основной текст Знак"/>
    <w:link w:val="a8"/>
    <w:locked/>
    <w:rsid w:val="00C27BD0"/>
    <w:rPr>
      <w:sz w:val="23"/>
      <w:szCs w:val="23"/>
      <w:shd w:val="clear" w:color="auto" w:fill="FFFFFF"/>
    </w:rPr>
  </w:style>
  <w:style w:type="paragraph" w:styleId="a8">
    <w:name w:val="Body Text"/>
    <w:basedOn w:val="a"/>
    <w:link w:val="a7"/>
    <w:rsid w:val="00C27BD0"/>
    <w:pPr>
      <w:shd w:val="clear" w:color="auto" w:fill="FFFFFF"/>
      <w:spacing w:after="240" w:line="557" w:lineRule="exact"/>
      <w:jc w:val="center"/>
    </w:pPr>
    <w:rPr>
      <w:rFonts w:asciiTheme="minorHAnsi" w:eastAsiaTheme="minorHAnsi" w:hAnsiTheme="minorHAnsi" w:cstheme="minorBidi"/>
      <w:sz w:val="23"/>
      <w:szCs w:val="23"/>
      <w:lang w:eastAsia="en-US"/>
    </w:rPr>
  </w:style>
  <w:style w:type="character" w:customStyle="1" w:styleId="10">
    <w:name w:val="Основной текст Знак1"/>
    <w:basedOn w:val="a0"/>
    <w:uiPriority w:val="99"/>
    <w:semiHidden/>
    <w:rsid w:val="00C27BD0"/>
    <w:rPr>
      <w:rFonts w:ascii="Times New Roman" w:eastAsia="Times New Roman" w:hAnsi="Times New Roman" w:cs="Times New Roman"/>
      <w:sz w:val="24"/>
      <w:szCs w:val="24"/>
      <w:lang w:eastAsia="ru-RU"/>
    </w:rPr>
  </w:style>
  <w:style w:type="character" w:customStyle="1" w:styleId="2">
    <w:name w:val="Основной текст (2)_"/>
    <w:link w:val="20"/>
    <w:rsid w:val="00C27BD0"/>
    <w:rPr>
      <w:b/>
      <w:bCs/>
    </w:rPr>
  </w:style>
  <w:style w:type="paragraph" w:customStyle="1" w:styleId="20">
    <w:name w:val="Основной текст (2)"/>
    <w:basedOn w:val="a"/>
    <w:link w:val="2"/>
    <w:rsid w:val="00C27BD0"/>
    <w:pPr>
      <w:widowControl w:val="0"/>
      <w:spacing w:after="180"/>
      <w:jc w:val="center"/>
    </w:pPr>
    <w:rPr>
      <w:rFonts w:asciiTheme="minorHAnsi" w:eastAsiaTheme="minorHAnsi" w:hAnsiTheme="minorHAnsi" w:cstheme="minorBidi"/>
      <w:b/>
      <w:bCs/>
      <w:sz w:val="22"/>
      <w:szCs w:val="22"/>
      <w:lang w:eastAsia="en-US"/>
    </w:rPr>
  </w:style>
  <w:style w:type="paragraph" w:styleId="a9">
    <w:name w:val="Balloon Text"/>
    <w:basedOn w:val="a"/>
    <w:link w:val="aa"/>
    <w:uiPriority w:val="99"/>
    <w:semiHidden/>
    <w:unhideWhenUsed/>
    <w:rsid w:val="00C27BD0"/>
    <w:rPr>
      <w:rFonts w:ascii="Segoe UI" w:hAnsi="Segoe UI" w:cs="Segoe UI"/>
      <w:sz w:val="18"/>
      <w:szCs w:val="18"/>
    </w:rPr>
  </w:style>
  <w:style w:type="character" w:customStyle="1" w:styleId="aa">
    <w:name w:val="Текст выноски Знак"/>
    <w:basedOn w:val="a0"/>
    <w:link w:val="a9"/>
    <w:uiPriority w:val="99"/>
    <w:semiHidden/>
    <w:rsid w:val="00C27BD0"/>
    <w:rPr>
      <w:rFonts w:ascii="Segoe UI" w:eastAsia="Times New Roman" w:hAnsi="Segoe UI" w:cs="Segoe UI"/>
      <w:sz w:val="18"/>
      <w:szCs w:val="18"/>
      <w:lang w:eastAsia="ru-RU"/>
    </w:rPr>
  </w:style>
  <w:style w:type="paragraph" w:styleId="ab">
    <w:name w:val="footer"/>
    <w:basedOn w:val="a"/>
    <w:link w:val="ac"/>
    <w:uiPriority w:val="99"/>
    <w:semiHidden/>
    <w:unhideWhenUsed/>
    <w:rsid w:val="00027A67"/>
    <w:pPr>
      <w:tabs>
        <w:tab w:val="center" w:pos="4677"/>
        <w:tab w:val="right" w:pos="9355"/>
      </w:tabs>
    </w:pPr>
  </w:style>
  <w:style w:type="character" w:customStyle="1" w:styleId="ac">
    <w:name w:val="Нижний колонтитул Знак"/>
    <w:basedOn w:val="a0"/>
    <w:link w:val="ab"/>
    <w:uiPriority w:val="99"/>
    <w:semiHidden/>
    <w:rsid w:val="00027A6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1382</Words>
  <Characters>7880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 ЮИ</dc:creator>
  <cp:keywords/>
  <dc:description/>
  <cp:lastModifiedBy>MARINA</cp:lastModifiedBy>
  <cp:revision>4</cp:revision>
  <cp:lastPrinted>2024-10-14T08:33:00Z</cp:lastPrinted>
  <dcterms:created xsi:type="dcterms:W3CDTF">2024-10-14T08:29:00Z</dcterms:created>
  <dcterms:modified xsi:type="dcterms:W3CDTF">2024-10-15T04:28:00Z</dcterms:modified>
</cp:coreProperties>
</file>