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D243B4" w:rsidRPr="003F5FFC" w:rsidTr="00D83E5A">
        <w:trPr>
          <w:trHeight w:val="20"/>
        </w:trPr>
        <w:tc>
          <w:tcPr>
            <w:tcW w:w="4999" w:type="dxa"/>
          </w:tcPr>
          <w:p w:rsidR="00D243B4" w:rsidRPr="003F5FFC" w:rsidRDefault="00D243B4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9</w:t>
            </w:r>
          </w:p>
          <w:p w:rsidR="00D243B4" w:rsidRPr="003F5FFC" w:rsidRDefault="00D243B4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D243B4" w:rsidRPr="003F5FFC" w:rsidRDefault="00D243B4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D243B4" w:rsidRPr="003F5FFC" w:rsidRDefault="00D243B4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z w:val="28"/>
                <w:szCs w:val="28"/>
              </w:rPr>
              <w:t>Павлоградского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D243B4" w:rsidRPr="003F5FFC" w:rsidTr="00D83E5A">
        <w:trPr>
          <w:trHeight w:val="540"/>
        </w:trPr>
        <w:tc>
          <w:tcPr>
            <w:tcW w:w="4999" w:type="dxa"/>
          </w:tcPr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Pr="00345A2E">
              <w:rPr>
                <w:rFonts w:ascii="Times New Roman" w:hAnsi="Times New Roman"/>
                <w:sz w:val="28"/>
                <w:szCs w:val="28"/>
              </w:rPr>
              <w:t xml:space="preserve">Павлоградского городского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поселения Павлоградского муниципального района Омской области </w:t>
            </w:r>
          </w:p>
          <w:p w:rsidR="00D243B4" w:rsidRPr="003F5FFC" w:rsidRDefault="00D243B4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D243B4" w:rsidRDefault="00D243B4" w:rsidP="00D243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3B4" w:rsidRPr="003F5FFC" w:rsidRDefault="00D243B4" w:rsidP="00D243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D243B4" w:rsidRPr="003F5FFC" w:rsidRDefault="00D243B4" w:rsidP="00D243B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Омской области и </w:t>
      </w:r>
      <w:r w:rsidRPr="00345A2E">
        <w:rPr>
          <w:rFonts w:ascii="Times New Roman" w:hAnsi="Times New Roman"/>
          <w:b/>
          <w:sz w:val="28"/>
          <w:szCs w:val="28"/>
        </w:rPr>
        <w:t>Павлоградск</w:t>
      </w:r>
      <w:r>
        <w:rPr>
          <w:rFonts w:ascii="Times New Roman" w:hAnsi="Times New Roman"/>
          <w:b/>
          <w:sz w:val="28"/>
          <w:szCs w:val="28"/>
        </w:rPr>
        <w:t>им городским</w:t>
      </w:r>
      <w:r w:rsidR="002248DF">
        <w:rPr>
          <w:rFonts w:ascii="Times New Roman" w:hAnsi="Times New Roman"/>
          <w:b/>
          <w:sz w:val="28"/>
          <w:szCs w:val="28"/>
        </w:rPr>
        <w:t xml:space="preserve"> </w:t>
      </w:r>
      <w:r w:rsidRPr="003F5FFC">
        <w:rPr>
          <w:rFonts w:ascii="Times New Roman" w:hAnsi="Times New Roman"/>
          <w:b/>
          <w:sz w:val="28"/>
          <w:szCs w:val="28"/>
        </w:rPr>
        <w:t>поселением Павлоградского муниципального района Омской области о передаче части полномочий</w:t>
      </w:r>
      <w:r>
        <w:rPr>
          <w:rFonts w:ascii="Times New Roman" w:hAnsi="Times New Roman"/>
          <w:b/>
          <w:sz w:val="28"/>
          <w:szCs w:val="28"/>
        </w:rPr>
        <w:t>, утвержденных решением Совета Павлоградского муниципального района Омской области от 23.09.2023 № 175</w:t>
      </w:r>
    </w:p>
    <w:p w:rsidR="00D243B4" w:rsidRPr="003F5FFC" w:rsidRDefault="00D243B4" w:rsidP="00D243B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243B4" w:rsidRPr="003F5FFC" w:rsidRDefault="00D243B4" w:rsidP="00D243B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21 февраля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243B4" w:rsidRPr="003F5FFC" w:rsidRDefault="00D243B4" w:rsidP="00D243B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243B4" w:rsidRPr="003F5FFC" w:rsidRDefault="00D243B4" w:rsidP="00D243B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45A2E">
        <w:rPr>
          <w:rFonts w:ascii="Times New Roman" w:hAnsi="Times New Roman"/>
          <w:spacing w:val="-6"/>
          <w:sz w:val="28"/>
          <w:szCs w:val="28"/>
        </w:rPr>
        <w:t xml:space="preserve">Павлоградского 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 xml:space="preserve">Павлоградскогогородского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 w:rsidRPr="00345A2E">
        <w:rPr>
          <w:rFonts w:ascii="Times New Roman" w:hAnsi="Times New Roman" w:cs="Times New Roman"/>
          <w:sz w:val="28"/>
          <w:szCs w:val="28"/>
        </w:rPr>
        <w:t>Кошлаков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5A2E"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5A2E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Pr="00345A2E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Pr="003F5FFC">
        <w:rPr>
          <w:rFonts w:ascii="Times New Roman" w:hAnsi="Times New Roman" w:cs="Times New Roman"/>
          <w:sz w:val="28"/>
          <w:szCs w:val="28"/>
        </w:rPr>
        <w:t xml:space="preserve">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243B4" w:rsidRPr="003F5FFC" w:rsidRDefault="00D243B4" w:rsidP="00D243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43B4" w:rsidRPr="000E05B2" w:rsidRDefault="00D243B4" w:rsidP="00D243B4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E05B2">
        <w:rPr>
          <w:rFonts w:ascii="Times New Roman" w:hAnsi="Times New Roman"/>
          <w:sz w:val="28"/>
          <w:szCs w:val="28"/>
        </w:rPr>
        <w:lastRenderedPageBreak/>
        <w:t>Предметом настоящего Дополнительного соглашения является внесение Сторонами изменений в Соглашение между Павлоградским</w:t>
      </w:r>
      <w:r w:rsidR="002248DF">
        <w:rPr>
          <w:rFonts w:ascii="Times New Roman" w:hAnsi="Times New Roman"/>
          <w:sz w:val="28"/>
          <w:szCs w:val="28"/>
        </w:rPr>
        <w:t xml:space="preserve"> </w:t>
      </w:r>
      <w:r w:rsidRPr="000E05B2">
        <w:rPr>
          <w:rFonts w:ascii="Times New Roman" w:hAnsi="Times New Roman"/>
          <w:sz w:val="28"/>
          <w:szCs w:val="28"/>
        </w:rPr>
        <w:t>муниципальным районом Омской области и Павлоградского городского поселением Павлоградского муниципального района Омской области</w:t>
      </w:r>
      <w:r w:rsidRPr="00303F37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Pr="000E05B2">
        <w:rPr>
          <w:rFonts w:ascii="Times New Roman" w:hAnsi="Times New Roman"/>
          <w:sz w:val="28"/>
          <w:szCs w:val="28"/>
        </w:rPr>
        <w:t xml:space="preserve">  утвержденным решением Совета Павлоградского городского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25.11.2023 №179</w:t>
      </w:r>
      <w:r w:rsidRPr="000E05B2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23.09.2023 №175</w:t>
      </w:r>
      <w:r w:rsidRPr="000E05B2">
        <w:rPr>
          <w:rFonts w:ascii="Times New Roman" w:hAnsi="Times New Roman"/>
          <w:sz w:val="28"/>
          <w:szCs w:val="28"/>
        </w:rPr>
        <w:t xml:space="preserve"> (далее по тексту - Соглашение).</w:t>
      </w:r>
      <w:proofErr w:type="gramEnd"/>
      <w:r w:rsidRPr="000E05B2">
        <w:rPr>
          <w:rFonts w:ascii="Times New Roman" w:hAnsi="Times New Roman"/>
          <w:sz w:val="28"/>
          <w:szCs w:val="28"/>
        </w:rPr>
        <w:t xml:space="preserve"> </w:t>
      </w:r>
      <w:r w:rsidRPr="000E05B2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D243B4" w:rsidRDefault="00D243B4" w:rsidP="00D243B4">
      <w:pPr>
        <w:pStyle w:val="a4"/>
        <w:numPr>
          <w:ilvl w:val="1"/>
          <w:numId w:val="1"/>
        </w:numPr>
        <w:tabs>
          <w:tab w:val="left" w:pos="71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D243B4" w:rsidRDefault="00D243B4" w:rsidP="00D243B4">
      <w:pPr>
        <w:pStyle w:val="a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1 436 175,00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один миллион четыреста тридцать шестьтысяч сто семьдесят пять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)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2024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D243B4" w:rsidRDefault="00D243B4" w:rsidP="00D243B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243B4" w:rsidRDefault="00D243B4" w:rsidP="00D243B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243B4" w:rsidRDefault="00D243B4" w:rsidP="00D243B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Сторонами и действует до окончания действия Соглашения.</w:t>
      </w:r>
    </w:p>
    <w:p w:rsidR="00D243B4" w:rsidRPr="001D1AFB" w:rsidRDefault="00D243B4" w:rsidP="00D243B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Сторон.</w:t>
      </w:r>
    </w:p>
    <w:p w:rsidR="00D243B4" w:rsidRPr="001D1AFB" w:rsidRDefault="00D243B4" w:rsidP="00D243B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D243B4" w:rsidRPr="003F5FFC" w:rsidTr="00D83E5A">
        <w:trPr>
          <w:trHeight w:val="540"/>
        </w:trPr>
        <w:tc>
          <w:tcPr>
            <w:tcW w:w="4622" w:type="dxa"/>
          </w:tcPr>
          <w:p w:rsidR="00D243B4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861430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городского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 муниципального района Омской области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А. В. Кошлаков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D243B4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243B4" w:rsidRPr="00EB34C2" w:rsidRDefault="00D243B4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/>
  <w:rsids>
    <w:rsidRoot w:val="00D243B4"/>
    <w:rsid w:val="002248DF"/>
    <w:rsid w:val="00381D4A"/>
    <w:rsid w:val="006C0B77"/>
    <w:rsid w:val="008242FF"/>
    <w:rsid w:val="00870751"/>
    <w:rsid w:val="00922C48"/>
    <w:rsid w:val="00B915B7"/>
    <w:rsid w:val="00D243B4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3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43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243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243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4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43B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2</cp:revision>
  <cp:lastPrinted>2024-02-15T05:26:00Z</cp:lastPrinted>
  <dcterms:created xsi:type="dcterms:W3CDTF">2024-02-15T05:19:00Z</dcterms:created>
  <dcterms:modified xsi:type="dcterms:W3CDTF">2024-02-15T05:50:00Z</dcterms:modified>
</cp:coreProperties>
</file>