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926C1D" w:rsidRPr="003F5FFC" w:rsidTr="00D83E5A">
        <w:trPr>
          <w:trHeight w:val="20"/>
        </w:trPr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</w:t>
            </w:r>
          </w:p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21» февраля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2024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926C1D" w:rsidRPr="003F5FFC" w:rsidRDefault="00926C1D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926C1D" w:rsidRPr="003F5FFC" w:rsidTr="00D83E5A">
        <w:trPr>
          <w:trHeight w:val="540"/>
        </w:trPr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21» 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 г. № ___</w:t>
            </w:r>
          </w:p>
        </w:tc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926C1D" w:rsidRPr="003F5FFC" w:rsidTr="00D83E5A">
        <w:trPr>
          <w:trHeight w:val="540"/>
        </w:trPr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926C1D" w:rsidRPr="003F5FFC" w:rsidRDefault="00926C1D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926C1D" w:rsidRPr="003F5FFC" w:rsidRDefault="00926C1D" w:rsidP="00926C1D">
      <w:pPr>
        <w:pStyle w:val="a3"/>
        <w:rPr>
          <w:rFonts w:ascii="Times New Roman" w:hAnsi="Times New Roman"/>
          <w:sz w:val="28"/>
          <w:szCs w:val="28"/>
        </w:rPr>
      </w:pPr>
    </w:p>
    <w:p w:rsidR="00926C1D" w:rsidRPr="003F5FFC" w:rsidRDefault="00926C1D" w:rsidP="00926C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92002" w:rsidRDefault="00292002" w:rsidP="00926C1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926C1D"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районом </w:t>
      </w:r>
    </w:p>
    <w:p w:rsidR="00926C1D" w:rsidRPr="003F5FFC" w:rsidRDefault="00926C1D" w:rsidP="002920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r>
        <w:rPr>
          <w:rFonts w:ascii="Times New Roman" w:hAnsi="Times New Roman"/>
          <w:b/>
          <w:sz w:val="28"/>
          <w:szCs w:val="28"/>
        </w:rPr>
        <w:t>Логинов</w:t>
      </w:r>
      <w:r w:rsidRPr="003F5FFC">
        <w:rPr>
          <w:rFonts w:ascii="Times New Roman" w:hAnsi="Times New Roman"/>
          <w:b/>
          <w:sz w:val="28"/>
          <w:szCs w:val="28"/>
        </w:rPr>
        <w:t>ским сельским поселением Павлоградского муниципального района Омской области о передаче части полномочий</w:t>
      </w:r>
      <w:r w:rsidR="00292002">
        <w:rPr>
          <w:rFonts w:ascii="Times New Roman" w:hAnsi="Times New Roman"/>
          <w:b/>
          <w:sz w:val="28"/>
          <w:szCs w:val="28"/>
        </w:rPr>
        <w:t>, утвержденных</w:t>
      </w:r>
      <w:bookmarkStart w:id="0" w:name="_GoBack"/>
      <w:bookmarkEnd w:id="0"/>
      <w:r w:rsidR="00292002">
        <w:rPr>
          <w:rFonts w:ascii="Times New Roman" w:hAnsi="Times New Roman"/>
          <w:b/>
          <w:sz w:val="28"/>
          <w:szCs w:val="28"/>
        </w:rPr>
        <w:t xml:space="preserve"> решением Совета Павлоградского муниципального района Омской области от 23.09.2022 № 175</w:t>
      </w:r>
    </w:p>
    <w:p w:rsidR="00926C1D" w:rsidRPr="003F5FFC" w:rsidRDefault="00926C1D" w:rsidP="00926C1D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926C1D" w:rsidRPr="003F5FFC" w:rsidRDefault="00926C1D" w:rsidP="00926C1D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21 февраля </w:t>
      </w:r>
      <w:r w:rsidRPr="003F5F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926C1D" w:rsidRPr="003F5FFC" w:rsidRDefault="00926C1D" w:rsidP="00926C1D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926C1D" w:rsidRPr="003F5FFC" w:rsidRDefault="00926C1D" w:rsidP="00926C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Логин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 w:rsidRPr="00EB35D6">
        <w:rPr>
          <w:rFonts w:ascii="Times New Roman" w:hAnsi="Times New Roman" w:cs="Times New Roman"/>
          <w:sz w:val="28"/>
          <w:szCs w:val="28"/>
        </w:rPr>
        <w:t>Артамонов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35D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B35D6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B35D6">
        <w:rPr>
          <w:rFonts w:ascii="Times New Roman" w:hAnsi="Times New Roman" w:cs="Times New Roman"/>
          <w:sz w:val="28"/>
          <w:szCs w:val="28"/>
        </w:rPr>
        <w:t xml:space="preserve"> Петрович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>
        <w:rPr>
          <w:rFonts w:ascii="Times New Roman" w:hAnsi="Times New Roman" w:cs="Times New Roman"/>
          <w:sz w:val="28"/>
          <w:szCs w:val="28"/>
        </w:rPr>
        <w:t>Логиновского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926C1D" w:rsidRPr="003F5FFC" w:rsidRDefault="00926C1D" w:rsidP="00926C1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6C1D" w:rsidRPr="003F5FFC" w:rsidRDefault="00926C1D" w:rsidP="00926C1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26C1D" w:rsidRPr="005F319A" w:rsidRDefault="00926C1D" w:rsidP="00926C1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319A">
        <w:rPr>
          <w:rFonts w:ascii="Times New Roman" w:hAnsi="Times New Roman"/>
          <w:sz w:val="28"/>
          <w:szCs w:val="28"/>
        </w:rPr>
        <w:t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Логиновским сельским поселением Павлоградского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09">
        <w:rPr>
          <w:rFonts w:ascii="Times New Roman" w:hAnsi="Times New Roman"/>
          <w:sz w:val="28"/>
          <w:szCs w:val="28"/>
        </w:rPr>
        <w:t>о передаче осуществления</w:t>
      </w:r>
      <w:r>
        <w:rPr>
          <w:rFonts w:ascii="Times New Roman" w:hAnsi="Times New Roman"/>
          <w:sz w:val="28"/>
          <w:szCs w:val="28"/>
        </w:rPr>
        <w:t xml:space="preserve"> части своих полномочий</w:t>
      </w:r>
      <w:r w:rsidRPr="005F319A">
        <w:rPr>
          <w:rFonts w:ascii="Times New Roman" w:hAnsi="Times New Roman"/>
          <w:sz w:val="28"/>
          <w:szCs w:val="28"/>
        </w:rPr>
        <w:t>, утвержденным решением Совета Логиновского сельского поселения Павлоградского муниципального район</w:t>
      </w:r>
      <w:r>
        <w:rPr>
          <w:rFonts w:ascii="Times New Roman" w:hAnsi="Times New Roman"/>
          <w:sz w:val="28"/>
          <w:szCs w:val="28"/>
        </w:rPr>
        <w:t xml:space="preserve">а Омской области от 19.09.2022 № 149 </w:t>
      </w:r>
      <w:r w:rsidRPr="005F319A">
        <w:rPr>
          <w:rFonts w:ascii="Times New Roman" w:hAnsi="Times New Roman"/>
          <w:sz w:val="28"/>
          <w:szCs w:val="28"/>
        </w:rPr>
        <w:t>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5F319A">
        <w:rPr>
          <w:rFonts w:ascii="Times New Roman" w:hAnsi="Times New Roman"/>
          <w:sz w:val="28"/>
          <w:szCs w:val="28"/>
        </w:rPr>
        <w:t xml:space="preserve"> (далее по тексту - Соглашение). </w:t>
      </w:r>
      <w:r w:rsidRPr="005F319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926C1D" w:rsidRPr="00005BFE" w:rsidRDefault="00926C1D" w:rsidP="00926C1D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2</w:t>
      </w:r>
      <w:r w:rsidRPr="00005BFE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926C1D" w:rsidRPr="005950B2" w:rsidRDefault="00926C1D" w:rsidP="00926C1D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0B2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407370 (четыреста семь тысяч триста семьдесят</w:t>
      </w:r>
      <w:r w:rsidRPr="005950B2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 00 копеек на 2024 финансовый год</w:t>
      </w:r>
      <w:r w:rsidRPr="005950B2">
        <w:rPr>
          <w:rFonts w:ascii="Times New Roman" w:eastAsia="Times New Roman" w:hAnsi="Times New Roman"/>
          <w:sz w:val="28"/>
          <w:szCs w:val="28"/>
          <w:lang w:eastAsia="ru-RU"/>
        </w:rPr>
        <w:t>;»</w:t>
      </w:r>
    </w:p>
    <w:p w:rsidR="00926C1D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6C1D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926C1D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926C1D" w:rsidRPr="001D1AFB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926C1D" w:rsidRPr="001D1AFB" w:rsidRDefault="00926C1D" w:rsidP="00926C1D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926C1D" w:rsidRDefault="00926C1D" w:rsidP="00926C1D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926C1D" w:rsidRPr="003F5FFC" w:rsidRDefault="00926C1D" w:rsidP="00926C1D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926C1D" w:rsidRPr="003F5FFC" w:rsidTr="00D83E5A">
        <w:trPr>
          <w:trHeight w:val="540"/>
        </w:trPr>
        <w:tc>
          <w:tcPr>
            <w:tcW w:w="4622" w:type="dxa"/>
          </w:tcPr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Логин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>П. П. Артамонов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февраль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февраль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926C1D" w:rsidRPr="00EB34C2" w:rsidRDefault="00926C1D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926C1D" w:rsidRPr="003F5FFC" w:rsidRDefault="00926C1D" w:rsidP="00926C1D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8322F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C1D"/>
    <w:rsid w:val="00292002"/>
    <w:rsid w:val="006C0B77"/>
    <w:rsid w:val="008242FF"/>
    <w:rsid w:val="00870751"/>
    <w:rsid w:val="00922C48"/>
    <w:rsid w:val="00926C1D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59EF"/>
  <w15:chartTrackingRefBased/>
  <w15:docId w15:val="{425FBE69-E8B4-4721-9333-C5B8D1A80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6C1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926C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926C1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6C1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926C1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26C1D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6C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2</cp:revision>
  <cp:lastPrinted>2024-02-14T11:04:00Z</cp:lastPrinted>
  <dcterms:created xsi:type="dcterms:W3CDTF">2024-02-14T06:17:00Z</dcterms:created>
  <dcterms:modified xsi:type="dcterms:W3CDTF">2024-02-14T11:05:00Z</dcterms:modified>
</cp:coreProperties>
</file>