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A7" w:rsidRPr="00FC4175" w:rsidRDefault="00B869A7" w:rsidP="00FC4175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FB3D0E" w:rsidRPr="00FC4175" w:rsidRDefault="00FB3D0E" w:rsidP="00FC4175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sz w:val="28"/>
          <w:szCs w:val="28"/>
          <w:lang w:val="ru-RU"/>
        </w:rPr>
        <w:t>к приказу № 49 от 17.06.2024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30"/>
      </w:tblGrid>
      <w:tr w:rsidR="00F26DFD" w:rsidRPr="00167D86" w:rsidTr="00167D8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3A1" w:rsidRPr="00FC4175" w:rsidRDefault="00350D6D" w:rsidP="00FC4175">
            <w:pPr>
              <w:spacing w:before="0" w:beforeAutospacing="0" w:after="0" w:afterAutospacing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4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</w:t>
            </w:r>
            <w:r w:rsidR="009703A1" w:rsidRPr="00FC4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C4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финансов и контроля </w:t>
            </w:r>
            <w:r w:rsidR="00E754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C4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дминистрации </w:t>
            </w:r>
          </w:p>
          <w:p w:rsidR="00167D86" w:rsidRDefault="00350D6D" w:rsidP="00167D86">
            <w:pPr>
              <w:spacing w:before="0" w:beforeAutospacing="0" w:after="0" w:afterAutospacing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4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Павлоградского</w:t>
            </w:r>
            <w:proofErr w:type="spellEnd"/>
            <w:r w:rsidRPr="00FC4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67D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района</w:t>
            </w:r>
          </w:p>
          <w:p w:rsidR="00F26DFD" w:rsidRPr="00FC4175" w:rsidRDefault="00350D6D" w:rsidP="00167D86">
            <w:pPr>
              <w:spacing w:before="0" w:beforeAutospacing="0" w:after="0" w:afterAutospacing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4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Омской области</w:t>
            </w:r>
          </w:p>
        </w:tc>
      </w:tr>
      <w:tr w:rsidR="00F26DFD" w:rsidRPr="00167D86" w:rsidTr="00167D86">
        <w:trPr>
          <w:jc w:val="right"/>
        </w:trPr>
        <w:tc>
          <w:tcPr>
            <w:tcW w:w="0" w:type="auto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DFD" w:rsidRPr="00FC4175" w:rsidRDefault="00F26DFD" w:rsidP="00FC4175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26DFD" w:rsidRPr="00FC4175" w:rsidRDefault="00F26DFD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F26DFD" w:rsidRPr="00167D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DFD" w:rsidRPr="00FC4175" w:rsidRDefault="00F26DFD" w:rsidP="00FC41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C4175" w:rsidRDefault="00FC4175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26DFD" w:rsidRPr="00FC4175" w:rsidRDefault="003D43B6" w:rsidP="00FC4175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</w:t>
      </w:r>
      <w:r w:rsidRPr="00FC41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инвентаризационной комиссии</w:t>
      </w:r>
      <w:r w:rsidR="00350D6D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Комитета финансов и</w:t>
      </w:r>
      <w:r w:rsidR="00354A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50D6D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контроля </w:t>
      </w:r>
      <w:r w:rsidR="00E754C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13114C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дминистрации </w:t>
      </w:r>
      <w:proofErr w:type="spellStart"/>
      <w:r w:rsidR="0013114C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Павлоградского</w:t>
      </w:r>
      <w:proofErr w:type="spellEnd"/>
      <w:r w:rsidR="0013114C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67D8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района</w:t>
      </w:r>
      <w:r w:rsidR="0013114C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Омской области</w:t>
      </w:r>
      <w:r w:rsidRPr="00FC4175">
        <w:rPr>
          <w:rFonts w:ascii="Times New Roman" w:hAnsi="Times New Roman" w:cs="Times New Roman"/>
          <w:sz w:val="28"/>
          <w:szCs w:val="28"/>
          <w:lang w:val="ru-RU"/>
        </w:rPr>
        <w:br/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3"/>
        <w:gridCol w:w="3958"/>
      </w:tblGrid>
      <w:tr w:rsidR="00F26DFD" w:rsidRPr="00E754C6" w:rsidTr="00FC417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DFD" w:rsidRPr="00FC4175" w:rsidRDefault="00F26DFD" w:rsidP="00FC41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DFD" w:rsidRPr="00FC4175" w:rsidRDefault="00F26DFD" w:rsidP="00FC4175">
            <w:pPr>
              <w:spacing w:before="0" w:beforeAutospacing="0" w:after="0" w:afterAutospacing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Инвентаризационная комиссия</w:t>
      </w:r>
      <w:r w:rsidR="00350D6D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Комитета финансов и контроля </w:t>
      </w:r>
      <w:r w:rsidR="00E754C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bookmarkStart w:id="0" w:name="_GoBack"/>
      <w:bookmarkEnd w:id="0"/>
      <w:r w:rsidR="00350D6D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дминистрации </w:t>
      </w:r>
      <w:proofErr w:type="spellStart"/>
      <w:r w:rsidR="00350D6D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Павлоградского</w:t>
      </w:r>
      <w:proofErr w:type="spellEnd"/>
      <w:r w:rsidR="00350D6D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67D8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района</w:t>
      </w:r>
      <w:r w:rsidR="00350D6D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Омской области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="00350D6D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создана для проведения инвентаризаций в </w:t>
      </w:r>
      <w:r w:rsidR="00350D6D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Комитете финансов.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при организации и проведении инвентаризации руководствуется статьей 11 Закона от 06.12.2011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402-ФЗ, пунктами 6 и 20 Инструкции к Единому плану счетов №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стандартом «Учетная политика, оценочные значения и ошибки», утвержденным приказом Мин</w:t>
      </w:r>
      <w:r w:rsidR="00167D8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истерства финансов Российской Федерации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30.12.2017 </w:t>
      </w:r>
      <w:r w:rsidR="00167D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274, а также Порядком и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графиком проведения инвентаризации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учреждении.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 Основные задачи Комиссии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Основными задачами Комиссии являются проведение инвентаризации имущества, финансовых активов и обязательств учреждения, в том числе на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забалансовых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счетах,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фактического наличия объектов инвентаризации с данными бухгалтерского учета, выявление неучтенных объектов,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документов для списания нефинансовых активов, дебиторской и кредиторской задолженности.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 Организация деятельности Комиссии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Комиссию возглавляет председатель, который осуществляет следующие полномочия:</w:t>
      </w:r>
    </w:p>
    <w:p w:rsidR="00F26DFD" w:rsidRPr="00FC4175" w:rsidRDefault="00354A44" w:rsidP="00FC4175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 w:rsidR="003D43B6" w:rsidRPr="00FC4175">
        <w:rPr>
          <w:rFonts w:ascii="Times New Roman" w:hAnsi="Times New Roman" w:cs="Times New Roman"/>
          <w:color w:val="000000"/>
          <w:sz w:val="28"/>
          <w:szCs w:val="28"/>
        </w:rPr>
        <w:t>уководит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D43B6" w:rsidRPr="00FC4175">
        <w:rPr>
          <w:rFonts w:ascii="Times New Roman" w:hAnsi="Times New Roman" w:cs="Times New Roman"/>
          <w:color w:val="000000"/>
          <w:sz w:val="28"/>
          <w:szCs w:val="28"/>
        </w:rPr>
        <w:t>работой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D43B6" w:rsidRPr="00FC4175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proofErr w:type="spellEnd"/>
      <w:r w:rsidR="003D43B6" w:rsidRPr="00FC41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DFD" w:rsidRPr="00FC4175" w:rsidRDefault="003D43B6" w:rsidP="00FC4175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распределяет обязанности и </w:t>
      </w:r>
      <w:r w:rsid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поручения членам Комиссии,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</w:t>
      </w:r>
      <w:r w:rsid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коллегиальность в обсуждении спорных вопросов;</w:t>
      </w:r>
    </w:p>
    <w:p w:rsidR="00F26DFD" w:rsidRPr="00FC4175" w:rsidRDefault="003D43B6" w:rsidP="00FC4175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согласно порядку проведения инвентаризации методы (способы) проведения инвентаризации в отношении соответствующих объектов инвентаризации;</w:t>
      </w:r>
    </w:p>
    <w:p w:rsidR="00F26DFD" w:rsidRPr="00FC4175" w:rsidRDefault="003D43B6" w:rsidP="00FC4175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перед началом инвентаризации подготавливает план работы, проводит инструктаж с членами Комиссии, ознакомляет членов Комиссии с материалами предыдущих инвентаризаций, ревизий и проверок;</w:t>
      </w:r>
    </w:p>
    <w:p w:rsidR="00F26DFD" w:rsidRPr="00FC4175" w:rsidRDefault="003D43B6" w:rsidP="00FC4175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proofErr w:type="spellEnd"/>
      <w:r w:rsidR="00354A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54A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оведение</w:t>
      </w:r>
      <w:proofErr w:type="spellEnd"/>
      <w:r w:rsidR="00354A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итогов</w:t>
      </w:r>
      <w:proofErr w:type="spellEnd"/>
      <w:r w:rsidR="00354A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инвентаризации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DFD" w:rsidRPr="00FC4175" w:rsidRDefault="003D43B6" w:rsidP="00FC4175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 приостановке инвентаризации и назначает новые сроки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случаях, установленных пунктом 3.7 настоящего положения;</w:t>
      </w:r>
    </w:p>
    <w:p w:rsidR="00F26DFD" w:rsidRPr="00FC4175" w:rsidRDefault="003D43B6" w:rsidP="00FC4175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несет персональную ответственность за выполнение возложенных на Комиссию задач.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26DFD" w:rsidRPr="00346AD1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</w:t>
      </w:r>
      <w:r w:rsidRP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Комиссии назначается приказом руководителя учреждения перед началом каждой инвентаризации.</w:t>
      </w:r>
      <w:proofErr w:type="gramStart"/>
      <w:r w:rsidRP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Комиссия должна состоять не менее чем из трех</w:t>
      </w:r>
      <w:r w:rsidRPr="00346A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человек: </w:t>
      </w:r>
      <w:r w:rsidRPr="00346AD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председатель комиссии, заместитель председателя и секретарь</w:t>
      </w:r>
      <w:r w:rsidRP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46A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 члены комиссии имеют право голоса и принимают решения по итогам инвентаризации.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6AD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Заместитель председателя комиссии –</w:t>
      </w:r>
      <w:r w:rsidRPr="00346AD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 замещающее Председателя комиссии в случае его временного (в течение проведения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инвентаризации) отсутствия по уважительной причине (болезнь, отпуск, служебная командировка).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Секретарь (ответственный исполнитель) –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 комиссии, ответственный за оформление документов, подлежащих подписанию членами комиссии (дале</w:t>
      </w:r>
      <w:proofErr w:type="gram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е-</w:t>
      </w:r>
      <w:proofErr w:type="gram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секретарь).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секретаря правомерно возложить на председателя или на заместителя председателя.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состав Комиссию могут включаться:</w:t>
      </w:r>
    </w:p>
    <w:p w:rsidR="00F26DFD" w:rsidRPr="00FC4175" w:rsidRDefault="003D43B6" w:rsidP="00FC4175">
      <w:pPr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представители</w:t>
      </w:r>
      <w:proofErr w:type="spellEnd"/>
      <w:r w:rsidR="00354A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администрацииу</w:t>
      </w:r>
      <w:proofErr w:type="spellEnd"/>
      <w:r w:rsidR="00354A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DFD" w:rsidRPr="00FC4175" w:rsidRDefault="003D43B6" w:rsidP="00FC4175">
      <w:pPr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бухгалтерии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DFD" w:rsidRPr="00FC4175" w:rsidRDefault="003D43B6" w:rsidP="00FC4175">
      <w:pPr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независимый консультант (аудитор) на договорной основе;</w:t>
      </w:r>
    </w:p>
    <w:p w:rsidR="002F6C5A" w:rsidRPr="00FC4175" w:rsidRDefault="003D43B6" w:rsidP="00FC4175">
      <w:pPr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специалисты </w:t>
      </w:r>
      <w:r w:rsidR="002F6C5A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Комитета;</w:t>
      </w:r>
    </w:p>
    <w:p w:rsidR="00F26DFD" w:rsidRPr="00FC4175" w:rsidRDefault="003D43B6" w:rsidP="00FC4175">
      <w:pPr>
        <w:tabs>
          <w:tab w:val="num" w:pos="142"/>
        </w:tabs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 обязательно должен быть членом комиссии с правом голоса, при проверке:</w:t>
      </w:r>
    </w:p>
    <w:p w:rsidR="00F26DFD" w:rsidRPr="00FC4175" w:rsidRDefault="003D43B6" w:rsidP="00FC4175">
      <w:pPr>
        <w:numPr>
          <w:ilvl w:val="0"/>
          <w:numId w:val="3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денег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наличных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безналичных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DFD" w:rsidRPr="00FC4175" w:rsidRDefault="003D43B6" w:rsidP="00FC4175">
      <w:pPr>
        <w:numPr>
          <w:ilvl w:val="0"/>
          <w:numId w:val="3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расчетов с дебиторами и кредиторами, которых рассчитывает бухгалтерия</w:t>
      </w:r>
      <w:proofErr w:type="gram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2F6C5A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расчеты по зарплате, налогам</w:t>
      </w:r>
      <w:r w:rsidR="002F6C5A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отсутствия у учреждения работников,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 В случае проведения инвентаризации при передаче (возврате) имущественного комплекса в аренду, управление, безвозмездное пользование, хранение, а также при выкупе, продаже имущественного комплекса в состав инвентаризационной комиссии допускается включать представителей службы внутреннего аудита учреждения, независимых аудиторских организаций.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Заседание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инвентризационной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проводится при наличии кворума (2/3 состава комиссии). Если кворума нет – председатель переносит время заседания в пределах срока инвентаризации. Результаты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инвентаризации, проведенной в отсутствие кворума, являются недействительными.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инвентаризации приостанавливается в случаях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чрезвычайных ситуаций, когда проводить инвентаризацию опасно.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большом количестве инвентаризируемых объектов, в том числе при проведении инвентаризации перед составлением годовой отчетности, руководитель вправе создать рабочие инвентаризационные комиссии, которые руководствуются в своей деятельности настоящим положением.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полномочия рабочих комиссий входит непосредственно процедура проведения инвентаризации по объектам, закрепленным за рабочей комиссией решением о проведении инвентаризации (ф. 0510439), и оформление инвентаризационных описей.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 лицом рабочей комиссии назначается один из членов комиссии, имеющий право голоса при вынесении решения о результатах инвентаризации.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отсутствия ответственного лица рабочей комиссии по уважительной или не зависящей от него причине, возникшей после начала проведения инвентаризации, полномочия ответственного лица рабочей группы возлагаются на Председателя комиссии.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Материально ответственные лица в состав Комиссии не входят. При проверке имущества присутствие материально ответственных лиц обязательно.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Комиссия проводит инвентаризации:</w:t>
      </w:r>
    </w:p>
    <w:p w:rsidR="00F26DFD" w:rsidRPr="00FC4175" w:rsidRDefault="003D43B6" w:rsidP="00FC4175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внеочередные:</w:t>
      </w:r>
      <w:r w:rsidRPr="00FC41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 передаче имущества  в аренду, при выкупе, продаже;</w:t>
      </w:r>
      <w:r w:rsidRPr="00FC41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 смене материально ответственных лиц;</w:t>
      </w:r>
      <w:r w:rsidRPr="00FC41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 выявлении фактов хищений, злоупотреблений или порчи имущества;</w:t>
      </w:r>
      <w:r w:rsidRPr="00FC41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 нарушении правил хранения имущества;</w:t>
      </w:r>
      <w:r w:rsidRPr="00FC41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 случае стихийного бедствия, пожара, аварий или других чрезвычайных ситуаций, вызванных экстремальными условиями;</w:t>
      </w:r>
      <w:r w:rsidRPr="00FC41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 реорганизации или ликвидации</w:t>
      </w:r>
      <w:proofErr w:type="gram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F26DFD" w:rsidRPr="00FC4175" w:rsidRDefault="003D43B6" w:rsidP="00FC4175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ежегодные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 графику, утвержденному решением (ф. 0510439), в том числе перед составлением годовой бухгалтерской отчетности;</w:t>
      </w:r>
      <w:proofErr w:type="gramEnd"/>
    </w:p>
    <w:p w:rsidR="00F26DFD" w:rsidRPr="00FC4175" w:rsidRDefault="003D43B6" w:rsidP="00FC4175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внезапные инвентаризации кассы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 решению руководителя, в том числе при нарушении правил приемки имущества;</w:t>
      </w:r>
    </w:p>
    <w:p w:rsidR="00F26DFD" w:rsidRPr="00FC4175" w:rsidRDefault="003D43B6" w:rsidP="00FC4175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других случаях, предусмотр</w:t>
      </w:r>
      <w:r w:rsid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енных законодательством и иными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нормативно</w:t>
      </w:r>
      <w:r w:rsid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правовыми документами.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Проведение инвентаризации имущества возможно с применением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видеофиксации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фотофиксации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имущества. Комиссия проводит инвентаризацию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применением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видеофиксации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фотофиксации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правилам, установленным в разделе 5 порядка проведения инвентаризации.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 Полномочия Комиссии при проведении инвентаризации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Комиссия осуществляет полномочия:</w:t>
      </w:r>
    </w:p>
    <w:p w:rsidR="00F26DFD" w:rsidRPr="00FC4175" w:rsidRDefault="003D43B6" w:rsidP="00FC4175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 фактическое наличие активов и обязательств, сверяет их с данными бухгалтерского учета;</w:t>
      </w:r>
    </w:p>
    <w:p w:rsidR="00F26DFD" w:rsidRPr="00FC4175" w:rsidRDefault="003D43B6" w:rsidP="00FC4175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дает оценку активам и обязательствам:</w:t>
      </w:r>
    </w:p>
    <w:p w:rsidR="00F26DFD" w:rsidRPr="00FC4175" w:rsidRDefault="003D43B6" w:rsidP="00FC4175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 документально результаты проведения инвентаризации;</w:t>
      </w:r>
    </w:p>
    <w:p w:rsidR="00F26DFD" w:rsidRPr="00FC4175" w:rsidRDefault="003D43B6" w:rsidP="00FC4175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(в том числе с привлечением на добровольных началах квалифицированных экспертов) материалы, представленные в ходе инвентаризации;</w:t>
      </w:r>
    </w:p>
    <w:p w:rsidR="00F26DFD" w:rsidRPr="00FC4175" w:rsidRDefault="003D43B6" w:rsidP="00FC4175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подводит итоги инвентаризации, в том числе классифицирует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отклонения – излишки, недостачи, пересортица и пр.</w:t>
      </w:r>
    </w:p>
    <w:p w:rsidR="00F26DFD" w:rsidRPr="00FC4175" w:rsidRDefault="003D43B6" w:rsidP="00FC4175">
      <w:pPr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оценки активов и обязательств комиссия:</w:t>
      </w:r>
    </w:p>
    <w:p w:rsidR="00F26DFD" w:rsidRPr="00FC4175" w:rsidRDefault="003D43B6" w:rsidP="00FC4175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 нефинансовые и финансовые активы на соответствие критериям актива;</w:t>
      </w:r>
    </w:p>
    <w:p w:rsidR="00F26DFD" w:rsidRPr="00FC4175" w:rsidRDefault="003D43B6" w:rsidP="00FC4175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выявляет</w:t>
      </w:r>
      <w:proofErr w:type="spellEnd"/>
      <w:r w:rsid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признаки</w:t>
      </w:r>
      <w:proofErr w:type="spellEnd"/>
      <w:r w:rsid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обесценения</w:t>
      </w:r>
      <w:proofErr w:type="spellEnd"/>
      <w:r w:rsid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DFD" w:rsidRPr="00FC4175" w:rsidRDefault="003D43B6" w:rsidP="00FC4175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целевую функцию актива и статус объекта учета;</w:t>
      </w:r>
    </w:p>
    <w:p w:rsidR="00F26DFD" w:rsidRPr="00FC4175" w:rsidRDefault="003D43B6" w:rsidP="00FC4175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возможность дальнейшей эксплуатации имущества;</w:t>
      </w:r>
    </w:p>
    <w:p w:rsidR="00F26DFD" w:rsidRPr="00FC4175" w:rsidRDefault="003D43B6" w:rsidP="00FC4175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оценивает</w:t>
      </w:r>
      <w:proofErr w:type="spellEnd"/>
      <w:r w:rsid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proofErr w:type="spellEnd"/>
      <w:r w:rsid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списания</w:t>
      </w:r>
      <w:proofErr w:type="spellEnd"/>
      <w:r w:rsid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DFD" w:rsidRPr="00FC4175" w:rsidRDefault="003D43B6" w:rsidP="00FC4175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оценивает основания для возмещения недостачи;</w:t>
      </w:r>
    </w:p>
    <w:p w:rsidR="00F26DFD" w:rsidRPr="00FC4175" w:rsidRDefault="003D43B6" w:rsidP="00FC4175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выявляет основания для изменения стоимостных оценок объектов инвентаризации.</w:t>
      </w:r>
    </w:p>
    <w:p w:rsidR="00F26DFD" w:rsidRPr="00FC4175" w:rsidRDefault="003D43B6" w:rsidP="00FC4175">
      <w:pPr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В ходе проведения инвентаризации финансовых активов и обязательств Комиссия (рабочая инвентаризационная комиссия) дополнительно определяет признаки и устанавливает:</w:t>
      </w:r>
    </w:p>
    <w:p w:rsidR="00F26DFD" w:rsidRPr="00FC4175" w:rsidRDefault="003D43B6" w:rsidP="00FC4175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безнадежной к взысканию дебиторской задолженности;</w:t>
      </w:r>
    </w:p>
    <w:p w:rsidR="00F26DFD" w:rsidRPr="00FC4175" w:rsidRDefault="003D43B6" w:rsidP="00FC4175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сомнительной задолженности неплатежеспособных дебиторов, в том числе несоответствия задолженности критериям признания ее активом;</w:t>
      </w:r>
    </w:p>
    <w:p w:rsidR="00F26DFD" w:rsidRPr="00FC4175" w:rsidRDefault="003D43B6" w:rsidP="00FC4175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 невостребованной в срок (просроченной и (или) неподтвержденной по результатам инвентаризации) кредиторской задолженности;</w:t>
      </w:r>
    </w:p>
    <w:p w:rsidR="00F26DFD" w:rsidRPr="00FC4175" w:rsidRDefault="003D43B6" w:rsidP="00FC4175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 переплат доходов (источников финансирования дефицита);</w:t>
      </w:r>
    </w:p>
    <w:p w:rsidR="00F26DFD" w:rsidRPr="00FC4175" w:rsidRDefault="003D43B6" w:rsidP="00FC4175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 дебиторской и кредиторской задолженности, подлежащие восстановлению на балансовом (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) учете в соответствии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действующим законодательством Российской Федерации;</w:t>
      </w:r>
    </w:p>
    <w:p w:rsidR="00F26DFD" w:rsidRPr="00FC4175" w:rsidRDefault="003D43B6" w:rsidP="00FC4175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 средств во временном распоряжении, которые подлежат перечислению в доход федерального бюджета, при наличии оснований, установленных законодательством Российской Федерации;</w:t>
      </w:r>
    </w:p>
    <w:p w:rsidR="00F26DFD" w:rsidRPr="00FC4175" w:rsidRDefault="003D43B6" w:rsidP="00C940E0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правовые основания, включая даты исполнения, возникновения расчетов.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5. Порядок работы</w:t>
      </w:r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комиссии и принятия решений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5.1.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Описи в двух экземплярах подписывают все члены Комиссии и материально ответственные лица.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Инвентаризационная опись (сличительная ведомость) по объектам нефинансовых активов (ф. 0504087)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применяется для отражения результатов проведенной в </w:t>
      </w:r>
      <w:r w:rsidR="00F84DAD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Комитете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инвентаризации объектов нефинансовых активов.</w:t>
      </w:r>
      <w:r w:rsidRPr="00FC41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(рабочая инвентаризационная комиссия) обеспечивают полноту</w:t>
      </w:r>
      <w:r w:rsidRPr="00FC41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точность внесения в инвентаризационные описи данных о фактических остатках имущества.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Инвентаризационные описи формируются ответственным сотрудником бухгалтерии.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Инвентаризация имущества проводится по его местонахождению и ответственным лицам, с которыми заключен договор о полной материальной ответственности.</w:t>
      </w:r>
      <w:r w:rsidRPr="00FC41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инвентаризации имущества обязательно присутствие ответственного лица, с которым заключен договор о полной материальной ответственности.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Комиссия (рабочая инвентаризационная комиссия) при проведении инвентаризации обеспечивает полноту и точность внесения в инвентаризационные описи данных о фактических остатках имущества, правильность и своевременность оформления результатов инвентаризации.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При инвентаризации объектов имущества Комиссия (рабочая инвентаризационная комиссия)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 осмотр объектов и заносит в описи полное их наименование, инвентарные номера,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сверку инвентарных номеров, указанных в инвентаризационных описях с данными инвентарного номера, указанного на объекте имущества.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каждую группу и вид имущества, в том числе учитываемого на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забалансовых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счетах, формируются отдельные инвентаризационные описи.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инвентаризация имущества проводится в течение нескольких дней,</w:t>
      </w:r>
      <w:r w:rsidR="00C94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 помещения, где хранятся материальные ценности, при уходе Комиссии (рабочей инвентаризационной комиссии) должны быть опечатаны. Во время перерывов в работе Комисси</w:t>
      </w:r>
      <w:proofErr w:type="gram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и(</w:t>
      </w:r>
      <w:proofErr w:type="gram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рабочей инвентаризационной комиссии) (в обеденный перерыв, в ночное время, по другим причинам) инвентаризационные описи должны храниться в ящике (шкафу, сейфе)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закрытом помещении.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исключительных случаях, когда возникает необходимость в выдаче имущества со склада в процессе инвентаризации, ответственным лицом,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которым заключен договор о полной материальной ответственности может быть произведен отпуск материальных ценностей только с разрешения руководителя (уполномоченным им лицом) Учреждения и главного бухгалтера Учреждения в присутствии членов Комиссии (рабочей инвентаризационной комиссии).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Статус объекта учета и целевая функция актива оформляются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инвентаризационной описи с указанием их наименования в соответствии</w:t>
      </w:r>
      <w:r w:rsidRPr="00FC41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Приказами Минфина от 30.03.2015 № 52н, от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15.04.2021 № 61н.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инвентаризации зданий, сооружений, земельных участков комиссия проверяет наличие документов о закреплении права оперативного управления этими объектами, иного права владения.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При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 нематериальных активов комиссия проверяет:</w:t>
      </w:r>
    </w:p>
    <w:p w:rsidR="00F26DFD" w:rsidRPr="00FC4175" w:rsidRDefault="003D43B6" w:rsidP="00C940E0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документов, подтверждающих права организации на их</w:t>
      </w:r>
      <w:r w:rsidR="00C94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использование;</w:t>
      </w:r>
    </w:p>
    <w:p w:rsidR="00F26DFD" w:rsidRPr="00FC4175" w:rsidRDefault="003D43B6" w:rsidP="00C940E0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и своевременность отражения нематериальных активов в балансе.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инвентаризации прав пользования на результаты интеллектуальной деятельности комиссия проверяет наличие лицензионных договоров (лицензий), либо иных документов, подтверждающих существование права на результаты интеллектуальной деятельности.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результатам инвентаризации прав пользования на результаты интеллектуальной деятельности, в целях составления годовой бюджетной отчетности, срок их полезного использования, в том числе прав пользования на результаты интеллектуальной деятельности с неопределенным сроком полезного использования уточняется, в случае изменения факторов и (или) условий их использования, указанных в пункте 27 СГС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«Нематериальные активы».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инвентаризации материальных запасов Комиссия в присутствии материально ответственного лица должна пересчитать, перевесить или перемерить имеющиеся по месту хранения материальные ценности.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кассы производится Комиссией не реже одного раза в квартал, а также в случаях передачи наличных денежных сре</w:t>
      </w:r>
      <w:proofErr w:type="gram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др</w:t>
      </w:r>
      <w:proofErr w:type="gram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угому сотруднику, временно замещающему кассира.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Плановая инвентаризация кассы производится Комиссией (рабочей инвентаризационной комиссией) перед представлением отчетности. Внеплановые инвентаризации кассы (в случаях передачи наличных денежных сре</w:t>
      </w:r>
      <w:proofErr w:type="gram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др</w:t>
      </w:r>
      <w:proofErr w:type="gram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угому работнику, временно замещающему кассира) и внезапные ревизии кассы проводятся на основании Решения (ф. 0510439).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проведении инвентаризации кассы проводится полный полистный пересчет денежной наличности и проверка других ценностей, находящихся в кассе. Остаток денежной наличности в кассе сверяется с данными бюджетного учета по Кассовой книге (ф. 0504514).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проведении внеплановой ревизии кассы проводится проверка осуществления кассовых и банковских операций, условий, обеспечивающих сохранность денежных средств и денежных документов, полноты и своевременности отражения в бюджетном учете поступления наличных денежных сре</w:t>
      </w:r>
      <w:proofErr w:type="gram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в к</w:t>
      </w:r>
      <w:proofErr w:type="gram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ассу, использования полученных средств по целевому назначению, соблюдения лимита остатка денежных средств в кассе.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Проверка фактического наличия бланков строгой отчетности производится по видам бланков с учетом начальных и конечных номеров тех или иных бланков.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инвентаризация денежных сре</w:t>
      </w:r>
      <w:proofErr w:type="gram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в к</w:t>
      </w:r>
      <w:proofErr w:type="gram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ассе оформляются Актом о результатах инвентаризации наличных денежных средств (ф. 0510836).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(ф. 0510836) формируется на основании данных Инвентаризационной описи наличных денежных средств (ф. 0504088) ответственным исполнителем из состава Комиссии (рабочей инвентаризационной комиссии).</w:t>
      </w:r>
      <w:r w:rsidRPr="00FC4175">
        <w:rPr>
          <w:rFonts w:ascii="Times New Roman" w:hAnsi="Times New Roman" w:cs="Times New Roman"/>
          <w:sz w:val="28"/>
          <w:szCs w:val="28"/>
          <w:lang w:val="ru-RU"/>
        </w:rPr>
        <w:br/>
      </w:r>
      <w:r w:rsidR="00C94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5.8. При инвентаризации показателей учета на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забалансовых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счетах необходимо, в том числе, обеспечить сверку (установить):</w:t>
      </w:r>
    </w:p>
    <w:p w:rsidR="00F26DFD" w:rsidRPr="00FC4175" w:rsidRDefault="003D43B6" w:rsidP="00C940E0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перечня банковских гарантий, размещенных в Единой информационной системе в сфере закупок товаров, работ, услуг с показателями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забалансового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счета 10 «Обеспечение исполнения обязательств», включая сверку банковских гарантий, которые не подлежат размещению в реестре банковских гарантий согласно положениям Федерального закона от 05.04.2013 № 44-ФЗ;</w:t>
      </w:r>
    </w:p>
    <w:p w:rsidR="00F26DFD" w:rsidRPr="00FC4175" w:rsidRDefault="003D43B6" w:rsidP="00C940E0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финансовых организаций, выдавших банковские гарантии с Единым государственным реестром юридических лиц, в части действующих обязательств поставщиков, подрядчиков, исполнителей;</w:t>
      </w:r>
    </w:p>
    <w:p w:rsidR="00F26DFD" w:rsidRPr="00FC4175" w:rsidRDefault="003D43B6" w:rsidP="00C940E0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исковой давности по задолженности, не востребованной кредиторами.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инвентаризации расчетов Комиссия путем документальной проверки устанавливает:</w:t>
      </w:r>
    </w:p>
    <w:p w:rsidR="00F26DFD" w:rsidRPr="00FC4175" w:rsidRDefault="003D43B6" w:rsidP="00C940E0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расчетов с банками, финансовыми, налоговыми органами,</w:t>
      </w:r>
      <w:r w:rsidR="00C94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внебюджетными фондами, другими организациями;</w:t>
      </w:r>
    </w:p>
    <w:p w:rsidR="00F26DFD" w:rsidRPr="00FC4175" w:rsidRDefault="003D43B6" w:rsidP="00C940E0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и обоснованность ч</w:t>
      </w:r>
      <w:r w:rsidR="00C94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ислящейся в бухгалтерском учете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</w:t>
      </w:r>
      <w:r w:rsidR="00C94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задолженности по недостачам и хищениям;</w:t>
      </w:r>
    </w:p>
    <w:p w:rsidR="00F26DFD" w:rsidRPr="00FC4175" w:rsidRDefault="003D43B6" w:rsidP="00C940E0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и обоснованность сумм дебиторской и кредиторской задолженности, по которым истекли сроки исковой давности.</w:t>
      </w:r>
    </w:p>
    <w:p w:rsidR="00F26DFD" w:rsidRPr="00FC4175" w:rsidRDefault="003D43B6" w:rsidP="00C940E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расчетов с покупателями, поставщиками, иными дебиторами и кредиторами, резервов предстоящих расходов, расходов</w:t>
      </w:r>
      <w:r w:rsidRPr="00FC41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доходов будущих периодов направляются:</w:t>
      </w:r>
    </w:p>
    <w:p w:rsidR="00F26DFD" w:rsidRPr="00FC4175" w:rsidRDefault="00F84DAD" w:rsidP="00C940E0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председателю Комитета</w:t>
      </w:r>
      <w:r w:rsidR="003D43B6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целях принятия мер по взысканию дебиторской задолженности,</w:t>
      </w:r>
      <w:r w:rsidR="003D43B6"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D43B6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том числе просроченной задолженности, урегулированию сомнительной задолженности;</w:t>
      </w:r>
    </w:p>
    <w:p w:rsidR="00F26DFD" w:rsidRPr="00FC4175" w:rsidRDefault="003D43B6" w:rsidP="00C940E0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начальникам структурных подразделений </w:t>
      </w:r>
      <w:r w:rsidR="00F84DAD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Комитета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целях урегулирования дебиторской или кредиторской задолженности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государственным контрактам (договорам), в том числе не подтвержденной задолженности;</w:t>
      </w:r>
    </w:p>
    <w:p w:rsidR="00F26DFD" w:rsidRPr="00FC4175" w:rsidRDefault="003D43B6" w:rsidP="00C940E0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главному бухгалтеру в целях отражения результатов инвентаризации в бухгалтерском учете и раскрытию информации в годовой отчетности, а также урегулирования сумм дебиторской и кредиторской задолженности.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5.10. При инвентаризации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остатков на счетах учета денежных средств показатели бухгалтерского учета сверяются с показателями, отраженными в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Выписке из лицевого счета.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5.11. По итогам инвентаризации комиссия проводит заседание, которое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считается правомочным, если в нем приняли участие не менее двух третей от общего числа членов комиссии, имеющих право голоса.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 при невозможности участия в заседании обязаны известить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этом секретаря комиссии до начала заседания.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отсутствии кворума на заседании председатель назначает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новую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 заседания в пределах срока проведения инвентаризации.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принятии решения комиссии в случае равенства голосов, голос председателя комиссии является определяющим.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5.12.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заседании комиссия оценивает наличие: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обстоятельств, указывающих на необходимость принятия решения о списании имущества – при инвентаризации нефинансовых активов. В частности, оценивает физический или 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 комиссия 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оснований для возмещения недостачи или ущерба;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обязательств, не востребованных в течение срока исковой давности кредитором;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е) оснований для признания в учете выявленных излишков, для выбытия недостающих объектов с учета 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ж) оснований для обесценения, изменения стоимости объектов.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5.13.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 принимаются простым большинством голосов от числа присутствующих на заседании членов Комиссии (рабочей инвентаризационной комиссии).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 и заключения комиссии оформляются в инвентаризационных описях. На разницу в стоимости от пересортицы в сторону недостачи, образовавшейся не по вине материально ответственных лиц, в заключениях инвентаризационной комиссии должны быть даны исчерпывающие объяснения о причинах, по которым такая разница не отнесена на виновных лиц.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6. Оформление результатов инвентаризации и регулирование </w:t>
      </w:r>
      <w:r w:rsidR="00D55670"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в</w:t>
      </w:r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ыявленных расхождений</w:t>
      </w:r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о результатах инвентаризации (ф. 0510463) применяется для обобщения результатов проведенной инвентаризационной комиссией инвентаризац</w:t>
      </w:r>
      <w:proofErr w:type="gram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и ее</w:t>
      </w:r>
      <w:proofErr w:type="gram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документального оформления. В Акте (ф. 0510463) обобщаются результаты инвентаризации, отраженные в инвентаризационных описях, если инвентаризация по группам объектов была проведена по одному Решению (ф. 0510439) и по состоянию на одну дату.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(ф. 0510463) оформляется не позднее дня, следующего за днем окончания инвентаризации по всем группам объектов, проведенных инвентаризационной комиссией.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(ф. 0510463) формируется на основании данных инвентаризационных описей (сличительных ведомостей) секретарем (ответственным исполнителем из состава Комиссии), уполномоченным на его формирование.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В Акте (ф. 0510463) в разделах 2 "Результаты инвентаризации с выявленными отклонениями", 3 "Результаты выявления качественных характеристик" в случае выявления отклонений указывается заключение Комиссии по каждому случаю выявленных отклонений, принятое Решение Комиссии по каждому случаю выявленных отклонений.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Акт (ф. 0510463) подписывается членами Комиссии, председателем Комиссии. В случаях если Решением (ф. 0510439) назначены рабочие инвентаризационные комиссии, Акт (ф. 0510463) подписывается председателем Комиссии и уполномоченными председателем Комиссии лицами от рабочих инвентаризационных комиссий. Акт (ф. 0510463) утверждается руководителем учреждения.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По всем недостачам, излишкам, порчи имущества Комиссия (рабочая инвентаризационная комиссия) получает письменные объяснения от ответственных лиц, с которыми заключен договор о полной материальной ответственности.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Письменные объяснения направляются председателем Комиссии (рабочей инвентаризационной комиссией) руководителю </w:t>
      </w:r>
      <w:r w:rsidR="00771ACC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Комитета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судебного иска.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В случае выявления излишков имущества инвентаризационная комиссия инициирует проверку, целью которой является выявление причин излишков и их собственников. Такую проверку проводит инвентаризационная комиссия во время инвентаризации. Если силами инвентаризационной комиссии провести такую проверку невозможно, председатель комиссии уведомляет об этом руководителя учреждения в служебной записке, на основании которой руководитель выносит решение проведении проверки вне инвентаризации – комиссией по поступлению и выбытию активов.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6.4. По результатам инвентаризации председатель Комиссии подготавливает руководителю </w:t>
      </w:r>
      <w:r w:rsidR="00771ACC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Комитета</w:t>
      </w:r>
      <w:r w:rsid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6DFD" w:rsidRPr="00FC4175" w:rsidRDefault="003D43B6" w:rsidP="00C940E0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отнесению недостач имущества, а также имущества, пришедшего в негодность, за счет виновных лиц либо по их списанию;</w:t>
      </w:r>
    </w:p>
    <w:p w:rsidR="00F26DFD" w:rsidRPr="00FC4175" w:rsidRDefault="003D43B6" w:rsidP="00C940E0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="00C94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оприходованию</w:t>
      </w:r>
      <w:proofErr w:type="spellEnd"/>
      <w:r w:rsidR="00C94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излишков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DFD" w:rsidRPr="00FC4175" w:rsidRDefault="003D43B6" w:rsidP="00C940E0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списанию нереальной к взысканию дебиторской и невостребованной кредиторской задолженности;</w:t>
      </w:r>
    </w:p>
    <w:p w:rsidR="00F26DFD" w:rsidRPr="00FC4175" w:rsidRDefault="003D43B6" w:rsidP="00C940E0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оптимизации приема, хранения и отпуска материальных ценностей;</w:t>
      </w:r>
    </w:p>
    <w:p w:rsidR="00F26DFD" w:rsidRPr="00FC4175" w:rsidRDefault="003D43B6" w:rsidP="00C940E0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proofErr w:type="spellEnd"/>
      <w:proofErr w:type="gramEnd"/>
      <w:r w:rsidR="00C94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6DFD" w:rsidRPr="00FC4175" w:rsidRDefault="003D43B6" w:rsidP="00C940E0">
      <w:pPr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утвержденного руководителем учреждения Акта (ф. 0510463) в соответствии с решением инвентаризационной комиссии, не позднее рабочего дня, следующего за днем его утверждения, для целей отражения в бухгалтерском учете выявленных отклонений осуществляется формирование одного из документов в зависимости от результатов:</w:t>
      </w:r>
    </w:p>
    <w:p w:rsidR="00F26DFD" w:rsidRPr="00FC4175" w:rsidRDefault="003D43B6" w:rsidP="00C940E0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 прекращении признания активами объектов нефинансовых активов (ф. 0510440);</w:t>
      </w:r>
    </w:p>
    <w:p w:rsidR="00F26DFD" w:rsidRPr="00FC4175" w:rsidRDefault="003D43B6" w:rsidP="00C940E0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о приеме-передаче объектов нефинансовых активов (ф. 0510448);</w:t>
      </w:r>
    </w:p>
    <w:p w:rsidR="00F26DFD" w:rsidRPr="00FC4175" w:rsidRDefault="003D43B6" w:rsidP="00C940E0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Накладная на внутреннее перемещение объектов нефинансовых активов (ф. 0510450);</w:t>
      </w:r>
    </w:p>
    <w:p w:rsidR="00F26DFD" w:rsidRPr="00FC4175" w:rsidRDefault="003D43B6" w:rsidP="00C940E0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о признании безнадежной к взысканию задолженности по доходам (ф. 0510436);</w:t>
      </w:r>
    </w:p>
    <w:p w:rsidR="00F26DFD" w:rsidRPr="00FC4175" w:rsidRDefault="003D43B6" w:rsidP="00C940E0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 списании задолженности, невостребованной кредиторами, со счета __ (ф. 0510437);</w:t>
      </w:r>
    </w:p>
    <w:p w:rsidR="00F26DFD" w:rsidRPr="00FC4175" w:rsidRDefault="003D43B6" w:rsidP="00C940E0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 признании (восстановлении) сомнительной задолженности по доходам (ф. 0510445);</w:t>
      </w:r>
    </w:p>
    <w:p w:rsidR="00F26DFD" w:rsidRPr="00FC4175" w:rsidRDefault="003D43B6" w:rsidP="00C940E0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Решении</w:t>
      </w:r>
      <w:proofErr w:type="gramEnd"/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восстановлении кредиторской задолженности (ф. 0510446),</w:t>
      </w:r>
    </w:p>
    <w:p w:rsidR="00F26DFD" w:rsidRPr="00FC4175" w:rsidRDefault="003D43B6" w:rsidP="00C940E0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соответствующих актов на списание объектов нефинансовых активов (для списания недостач);</w:t>
      </w:r>
    </w:p>
    <w:p w:rsidR="00F26DFD" w:rsidRPr="00346AD1" w:rsidRDefault="003D43B6" w:rsidP="00C940E0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иных</w:t>
      </w:r>
      <w:proofErr w:type="spellEnd"/>
      <w:proofErr w:type="gramEnd"/>
      <w:r w:rsidR="00346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6AD1" w:rsidRPr="00FC4175" w:rsidRDefault="00346AD1" w:rsidP="00C940E0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 xml:space="preserve">7. </w:t>
      </w:r>
      <w:proofErr w:type="spellStart"/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Права</w:t>
      </w:r>
      <w:proofErr w:type="spellEnd"/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Комиссии</w:t>
      </w:r>
      <w:proofErr w:type="spellEnd"/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6DFD" w:rsidRPr="00FC4175" w:rsidRDefault="003D43B6" w:rsidP="00C940E0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получать от структурных подразделений </w:t>
      </w:r>
      <w:r w:rsidR="004C3106"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Комитета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документы, необходимые для выполнения Комиссией своих задач;</w:t>
      </w:r>
    </w:p>
    <w:p w:rsidR="00F26DFD" w:rsidRPr="00FC4175" w:rsidRDefault="003D43B6" w:rsidP="00C940E0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требовать создания условий,</w:t>
      </w:r>
      <w:r w:rsidR="00C94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обеспечивающих полную и точную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проверку</w:t>
      </w:r>
      <w:r w:rsidR="00C94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фактического наличия имущества;</w:t>
      </w:r>
    </w:p>
    <w:p w:rsidR="00F26DFD" w:rsidRPr="00FC4175" w:rsidRDefault="003D43B6" w:rsidP="00C940E0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опечатать служебные помещения при уходе членов Комиссии, если инвентаризация проводится в течение нескольких дней.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8. Ответственность Комиссии</w:t>
      </w:r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несет ответственность:</w:t>
      </w:r>
    </w:p>
    <w:p w:rsidR="00F26DFD" w:rsidRPr="00FC4175" w:rsidRDefault="003D43B6" w:rsidP="00C940E0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полноту и точность внесения в инвентаризационные описи (сличительные</w:t>
      </w:r>
      <w:r w:rsidR="00C94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ведомости) данных о фактическом наличии (об остатках) объектов инвентаризации;</w:t>
      </w:r>
    </w:p>
    <w:p w:rsidR="00F26DFD" w:rsidRPr="00FC4175" w:rsidRDefault="003D43B6" w:rsidP="00C940E0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</w:p>
    <w:p w:rsidR="00F26DFD" w:rsidRPr="00FC4175" w:rsidRDefault="003D43B6" w:rsidP="00C940E0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засокрытие</w:t>
      </w:r>
      <w:proofErr w:type="spellEnd"/>
      <w:r w:rsidR="002717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выявленных</w:t>
      </w:r>
      <w:proofErr w:type="spellEnd"/>
      <w:r w:rsidR="002717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4175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proofErr w:type="spellEnd"/>
      <w:r w:rsidRPr="00FC41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DFD" w:rsidRPr="00FC4175" w:rsidRDefault="003D43B6" w:rsidP="00C940E0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правильность и своевременность оформления результатов инвентаризации.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9. Заключительные положения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9.1. Все изменения и дополнения к настоящему положению утверждаются руководителем Комитета.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9.2. Если в результате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России.</w:t>
      </w:r>
    </w:p>
    <w:p w:rsidR="00F26DFD" w:rsidRPr="00FC4175" w:rsidRDefault="003D43B6" w:rsidP="00FC41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9.3.</w:t>
      </w:r>
      <w:r w:rsidRPr="00FC41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4175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Хранение документов по результатам инвентаризации осуществляется бухгалтерией Комитета.</w:t>
      </w:r>
    </w:p>
    <w:sectPr w:rsidR="00F26DFD" w:rsidRPr="00FC4175" w:rsidSect="00FC4175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E6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D0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71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F3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73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05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87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64C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EE6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93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601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556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856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E1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56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4"/>
  </w:num>
  <w:num w:numId="8">
    <w:abstractNumId w:val="5"/>
  </w:num>
  <w:num w:numId="9">
    <w:abstractNumId w:val="12"/>
  </w:num>
  <w:num w:numId="10">
    <w:abstractNumId w:val="15"/>
  </w:num>
  <w:num w:numId="11">
    <w:abstractNumId w:val="10"/>
  </w:num>
  <w:num w:numId="12">
    <w:abstractNumId w:val="0"/>
  </w:num>
  <w:num w:numId="13">
    <w:abstractNumId w:val="11"/>
  </w:num>
  <w:num w:numId="14">
    <w:abstractNumId w:val="1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34CD"/>
    <w:rsid w:val="0013114C"/>
    <w:rsid w:val="00167D86"/>
    <w:rsid w:val="001E3B51"/>
    <w:rsid w:val="00253BE7"/>
    <w:rsid w:val="00271706"/>
    <w:rsid w:val="00276492"/>
    <w:rsid w:val="002D33B1"/>
    <w:rsid w:val="002D3591"/>
    <w:rsid w:val="002F6C5A"/>
    <w:rsid w:val="00346AD1"/>
    <w:rsid w:val="00350D6D"/>
    <w:rsid w:val="003514A0"/>
    <w:rsid w:val="00354A44"/>
    <w:rsid w:val="003D43B6"/>
    <w:rsid w:val="004C3106"/>
    <w:rsid w:val="004F7E17"/>
    <w:rsid w:val="005A05CE"/>
    <w:rsid w:val="00653AF6"/>
    <w:rsid w:val="00771ACC"/>
    <w:rsid w:val="00807F00"/>
    <w:rsid w:val="009703A1"/>
    <w:rsid w:val="00B07242"/>
    <w:rsid w:val="00B73A5A"/>
    <w:rsid w:val="00B869A7"/>
    <w:rsid w:val="00C27D23"/>
    <w:rsid w:val="00C940E0"/>
    <w:rsid w:val="00CA5DAD"/>
    <w:rsid w:val="00D376BC"/>
    <w:rsid w:val="00D55670"/>
    <w:rsid w:val="00E438A1"/>
    <w:rsid w:val="00E754C6"/>
    <w:rsid w:val="00F01E19"/>
    <w:rsid w:val="00F26DFD"/>
    <w:rsid w:val="00F84DAD"/>
    <w:rsid w:val="00FB3D0E"/>
    <w:rsid w:val="00FC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16</cp:revision>
  <cp:lastPrinted>2024-06-14T09:44:00Z</cp:lastPrinted>
  <dcterms:created xsi:type="dcterms:W3CDTF">2024-05-29T08:43:00Z</dcterms:created>
  <dcterms:modified xsi:type="dcterms:W3CDTF">2024-06-21T10:07:00Z</dcterms:modified>
</cp:coreProperties>
</file>