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98" w:type="dxa"/>
        <w:tblInd w:w="-459" w:type="dxa"/>
        <w:tblLook w:val="0000" w:firstRow="0" w:lastRow="0" w:firstColumn="0" w:lastColumn="0" w:noHBand="0" w:noVBand="0"/>
      </w:tblPr>
      <w:tblGrid>
        <w:gridCol w:w="4999"/>
        <w:gridCol w:w="4999"/>
      </w:tblGrid>
      <w:tr w:rsidR="000309CB" w:rsidRPr="003F5FFC" w:rsidTr="00D83E5A">
        <w:trPr>
          <w:trHeight w:val="20"/>
        </w:trPr>
        <w:tc>
          <w:tcPr>
            <w:tcW w:w="4999" w:type="dxa"/>
          </w:tcPr>
          <w:p w:rsidR="000309CB" w:rsidRPr="003F5FFC" w:rsidRDefault="000309CB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 w:rsidR="00F909CB">
              <w:rPr>
                <w:rFonts w:ascii="Times New Roman" w:hAnsi="Times New Roman"/>
                <w:spacing w:val="-6"/>
                <w:sz w:val="28"/>
                <w:szCs w:val="28"/>
              </w:rPr>
              <w:t>8</w:t>
            </w:r>
          </w:p>
          <w:p w:rsidR="000309CB" w:rsidRPr="003F5FFC" w:rsidRDefault="000309CB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Павлоградского муниципального района Омской области от «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  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 w:rsidR="00F909CB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</w:tc>
        <w:tc>
          <w:tcPr>
            <w:tcW w:w="4999" w:type="dxa"/>
          </w:tcPr>
          <w:p w:rsidR="000309CB" w:rsidRPr="003F5FFC" w:rsidRDefault="000309CB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1</w:t>
            </w:r>
          </w:p>
          <w:p w:rsidR="000309CB" w:rsidRPr="003F5FFC" w:rsidRDefault="000309CB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</w:t>
            </w:r>
            <w:proofErr w:type="spellStart"/>
            <w:r>
              <w:rPr>
                <w:rFonts w:ascii="Times New Roman" w:hAnsi="Times New Roman"/>
                <w:spacing w:val="-6"/>
                <w:sz w:val="28"/>
                <w:szCs w:val="28"/>
              </w:rPr>
              <w:t>Хорошк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овского</w:t>
            </w:r>
            <w:proofErr w:type="spellEnd"/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сельского поселения Павлоградского муниципального района Омской области от «__»___________20</w:t>
            </w:r>
            <w:r w:rsidR="00F909CB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</w:tr>
      <w:tr w:rsidR="000309CB" w:rsidRPr="003F5FFC" w:rsidTr="00D83E5A">
        <w:trPr>
          <w:trHeight w:val="540"/>
        </w:trPr>
        <w:tc>
          <w:tcPr>
            <w:tcW w:w="4999" w:type="dxa"/>
          </w:tcPr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</w:t>
            </w:r>
          </w:p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»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       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 w:rsidR="00F909CB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  <w:tc>
          <w:tcPr>
            <w:tcW w:w="4999" w:type="dxa"/>
          </w:tcPr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Решением Совета </w:t>
            </w:r>
            <w:proofErr w:type="spellStart"/>
            <w:r>
              <w:rPr>
                <w:rFonts w:ascii="Times New Roman" w:hAnsi="Times New Roman"/>
                <w:spacing w:val="-6"/>
                <w:sz w:val="28"/>
                <w:szCs w:val="28"/>
              </w:rPr>
              <w:t>Хорошк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овского</w:t>
            </w:r>
            <w:proofErr w:type="spellEnd"/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сельского поселения </w:t>
            </w:r>
          </w:p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 «___» _________20</w:t>
            </w:r>
            <w:r w:rsidR="00F909CB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bookmarkStart w:id="0" w:name="_GoBack"/>
            <w:bookmarkEnd w:id="0"/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№______</w:t>
            </w:r>
          </w:p>
        </w:tc>
      </w:tr>
      <w:tr w:rsidR="000309CB" w:rsidRPr="003F5FFC" w:rsidTr="00D83E5A">
        <w:trPr>
          <w:trHeight w:val="540"/>
        </w:trPr>
        <w:tc>
          <w:tcPr>
            <w:tcW w:w="4999" w:type="dxa"/>
          </w:tcPr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999" w:type="dxa"/>
          </w:tcPr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0309CB" w:rsidRPr="003F5FFC" w:rsidRDefault="000309CB" w:rsidP="000309CB">
      <w:pPr>
        <w:pStyle w:val="a3"/>
        <w:rPr>
          <w:rFonts w:ascii="Times New Roman" w:hAnsi="Times New Roman"/>
          <w:sz w:val="28"/>
          <w:szCs w:val="28"/>
        </w:rPr>
      </w:pPr>
    </w:p>
    <w:p w:rsidR="000309CB" w:rsidRPr="003F5FFC" w:rsidRDefault="000309CB" w:rsidP="000309C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Дополнительное </w:t>
      </w:r>
      <w:r w:rsidR="002B51D8">
        <w:rPr>
          <w:rFonts w:ascii="Times New Roman" w:hAnsi="Times New Roman"/>
          <w:b/>
          <w:sz w:val="28"/>
          <w:szCs w:val="28"/>
        </w:rPr>
        <w:t>с</w:t>
      </w:r>
      <w:r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2B51D8" w:rsidRDefault="000309CB" w:rsidP="002B51D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Pr="003F5FFC">
        <w:rPr>
          <w:rFonts w:ascii="Times New Roman" w:hAnsi="Times New Roman"/>
          <w:b/>
          <w:sz w:val="28"/>
          <w:szCs w:val="28"/>
        </w:rPr>
        <w:t xml:space="preserve">между </w:t>
      </w:r>
      <w:proofErr w:type="spellStart"/>
      <w:r w:rsidRPr="003F5FFC">
        <w:rPr>
          <w:rFonts w:ascii="Times New Roman" w:hAnsi="Times New Roman"/>
          <w:b/>
          <w:sz w:val="28"/>
          <w:szCs w:val="28"/>
        </w:rPr>
        <w:t>Павлоградским</w:t>
      </w:r>
      <w:proofErr w:type="spellEnd"/>
      <w:r w:rsidRPr="003F5FFC">
        <w:rPr>
          <w:rFonts w:ascii="Times New Roman" w:hAnsi="Times New Roman"/>
          <w:b/>
          <w:sz w:val="28"/>
          <w:szCs w:val="28"/>
        </w:rPr>
        <w:t xml:space="preserve"> муниципальным </w:t>
      </w:r>
      <w:r>
        <w:rPr>
          <w:rFonts w:ascii="Times New Roman" w:hAnsi="Times New Roman"/>
          <w:b/>
          <w:sz w:val="28"/>
          <w:szCs w:val="28"/>
        </w:rPr>
        <w:t xml:space="preserve">районом </w:t>
      </w:r>
    </w:p>
    <w:p w:rsidR="000309CB" w:rsidRPr="003F5FFC" w:rsidRDefault="000309CB" w:rsidP="002B51D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Омской области и </w:t>
      </w:r>
      <w:proofErr w:type="spellStart"/>
      <w:r>
        <w:rPr>
          <w:rFonts w:ascii="Times New Roman" w:hAnsi="Times New Roman"/>
          <w:b/>
          <w:sz w:val="28"/>
          <w:szCs w:val="28"/>
        </w:rPr>
        <w:t>Хорошк</w:t>
      </w:r>
      <w:r w:rsidRPr="003F5FFC">
        <w:rPr>
          <w:rFonts w:ascii="Times New Roman" w:hAnsi="Times New Roman"/>
          <w:b/>
          <w:sz w:val="28"/>
          <w:szCs w:val="28"/>
        </w:rPr>
        <w:t>овским</w:t>
      </w:r>
      <w:proofErr w:type="spellEnd"/>
      <w:r w:rsidRPr="003F5FFC">
        <w:rPr>
          <w:rFonts w:ascii="Times New Roman" w:hAnsi="Times New Roman"/>
          <w:b/>
          <w:sz w:val="28"/>
          <w:szCs w:val="28"/>
        </w:rPr>
        <w:t xml:space="preserve"> сел</w:t>
      </w:r>
      <w:r w:rsidR="002B51D8">
        <w:rPr>
          <w:rFonts w:ascii="Times New Roman" w:hAnsi="Times New Roman"/>
          <w:b/>
          <w:sz w:val="28"/>
          <w:szCs w:val="28"/>
        </w:rPr>
        <w:t xml:space="preserve">ьским поселением Павлоградского </w:t>
      </w:r>
      <w:r w:rsidRPr="003F5FFC">
        <w:rPr>
          <w:rFonts w:ascii="Times New Roman" w:hAnsi="Times New Roman"/>
          <w:b/>
          <w:sz w:val="28"/>
          <w:szCs w:val="28"/>
        </w:rPr>
        <w:t xml:space="preserve">муниципального района Омской области о передаче </w:t>
      </w:r>
      <w:r>
        <w:rPr>
          <w:rFonts w:ascii="Times New Roman" w:hAnsi="Times New Roman"/>
          <w:b/>
          <w:sz w:val="28"/>
          <w:szCs w:val="28"/>
        </w:rPr>
        <w:t>части полномочий, утвержденных решением Совета Павлоградского муниципального района Омской области от 23.09.2022 № 175</w:t>
      </w:r>
    </w:p>
    <w:p w:rsidR="000309CB" w:rsidRPr="003F5FFC" w:rsidRDefault="000309CB" w:rsidP="000309CB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0309CB" w:rsidRPr="003F5FFC" w:rsidRDefault="003E576A" w:rsidP="000309CB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« </w:t>
      </w:r>
      <w:r w:rsidR="00661A0D">
        <w:rPr>
          <w:rFonts w:ascii="Times New Roman" w:hAnsi="Times New Roman"/>
          <w:sz w:val="28"/>
          <w:szCs w:val="28"/>
        </w:rPr>
        <w:t xml:space="preserve"> </w:t>
      </w:r>
      <w:proofErr w:type="gramEnd"/>
      <w:r w:rsidR="00661A0D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»</w:t>
      </w:r>
      <w:r w:rsidR="00AF0639">
        <w:rPr>
          <w:rFonts w:ascii="Times New Roman" w:hAnsi="Times New Roman"/>
          <w:sz w:val="28"/>
          <w:szCs w:val="28"/>
        </w:rPr>
        <w:t xml:space="preserve"> марта</w:t>
      </w:r>
      <w:r w:rsidR="000309CB" w:rsidRPr="003F5FFC">
        <w:rPr>
          <w:rFonts w:ascii="Times New Roman" w:hAnsi="Times New Roman"/>
          <w:sz w:val="28"/>
          <w:szCs w:val="28"/>
        </w:rPr>
        <w:t xml:space="preserve"> 20</w:t>
      </w:r>
      <w:r w:rsidR="00AF0639">
        <w:rPr>
          <w:rFonts w:ascii="Times New Roman" w:hAnsi="Times New Roman"/>
          <w:sz w:val="28"/>
          <w:szCs w:val="28"/>
        </w:rPr>
        <w:t>25</w:t>
      </w:r>
      <w:r w:rsidR="000309CB">
        <w:rPr>
          <w:rFonts w:ascii="Times New Roman" w:hAnsi="Times New Roman"/>
          <w:sz w:val="28"/>
          <w:szCs w:val="28"/>
        </w:rPr>
        <w:t xml:space="preserve"> </w:t>
      </w:r>
      <w:r w:rsidR="000309CB" w:rsidRPr="003F5FFC">
        <w:rPr>
          <w:rFonts w:ascii="Times New Roman" w:hAnsi="Times New Roman"/>
          <w:sz w:val="28"/>
          <w:szCs w:val="28"/>
        </w:rPr>
        <w:t>года</w:t>
      </w:r>
    </w:p>
    <w:p w:rsidR="000309CB" w:rsidRPr="003F5FFC" w:rsidRDefault="000309CB" w:rsidP="000309CB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0309CB" w:rsidRPr="003F5FFC" w:rsidRDefault="000309CB" w:rsidP="000309C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/>
          <w:spacing w:val="-6"/>
          <w:sz w:val="28"/>
          <w:szCs w:val="28"/>
        </w:rPr>
        <w:t>Хорошк</w:t>
      </w:r>
      <w:r w:rsidRPr="003F5FFC">
        <w:rPr>
          <w:rFonts w:ascii="Times New Roman" w:hAnsi="Times New Roman"/>
          <w:spacing w:val="-6"/>
          <w:sz w:val="28"/>
          <w:szCs w:val="28"/>
        </w:rPr>
        <w:t>овского</w:t>
      </w:r>
      <w:proofErr w:type="spellEnd"/>
      <w:r w:rsidRPr="003F5FFC">
        <w:rPr>
          <w:rFonts w:ascii="Times New Roman" w:hAnsi="Times New Roman"/>
          <w:spacing w:val="-6"/>
          <w:sz w:val="28"/>
          <w:szCs w:val="28"/>
        </w:rPr>
        <w:t xml:space="preserve">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proofErr w:type="spellStart"/>
      <w:r>
        <w:rPr>
          <w:rFonts w:ascii="Times New Roman" w:hAnsi="Times New Roman"/>
          <w:spacing w:val="-6"/>
          <w:sz w:val="28"/>
          <w:szCs w:val="28"/>
        </w:rPr>
        <w:t>Хорошк</w:t>
      </w:r>
      <w:r w:rsidRPr="003F5FFC">
        <w:rPr>
          <w:rFonts w:ascii="Times New Roman" w:hAnsi="Times New Roman"/>
          <w:spacing w:val="-6"/>
          <w:sz w:val="28"/>
          <w:szCs w:val="28"/>
        </w:rPr>
        <w:t>овского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</w:t>
      </w:r>
      <w:r w:rsidRPr="003F5FFC">
        <w:rPr>
          <w:rFonts w:ascii="Times New Roman" w:hAnsi="Times New Roman"/>
          <w:spacing w:val="-6"/>
          <w:sz w:val="28"/>
          <w:szCs w:val="28"/>
        </w:rPr>
        <w:t>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 </w:t>
      </w:r>
      <w:r>
        <w:rPr>
          <w:rFonts w:ascii="Times New Roman" w:hAnsi="Times New Roman" w:cs="Times New Roman"/>
          <w:sz w:val="28"/>
          <w:szCs w:val="28"/>
        </w:rPr>
        <w:t>Кобзаря Василия Васильевича</w:t>
      </w:r>
      <w:r w:rsidRPr="003F5FFC">
        <w:rPr>
          <w:rFonts w:ascii="Times New Roman" w:hAnsi="Times New Roman" w:cs="Times New Roman"/>
          <w:sz w:val="28"/>
          <w:szCs w:val="28"/>
        </w:rPr>
        <w:t>, действующего на основании Устава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Хорошк</w:t>
      </w:r>
      <w:r w:rsidRPr="003F5FF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сельского поселения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</w:t>
      </w:r>
      <w:proofErr w:type="spellStart"/>
      <w:r w:rsidRPr="003F5FFC">
        <w:rPr>
          <w:rFonts w:ascii="Times New Roman" w:hAnsi="Times New Roman" w:cs="Times New Roman"/>
          <w:sz w:val="28"/>
          <w:szCs w:val="28"/>
        </w:rPr>
        <w:t>Сухоносова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Александра Владимировича, действующего на основании  Устава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вместе именуемые в дальнейшем «Стороны», руководствуясь пунктом 5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0309CB" w:rsidRPr="003F5FFC" w:rsidRDefault="000309CB" w:rsidP="000309C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309CB" w:rsidRPr="003F5FFC" w:rsidRDefault="000309CB" w:rsidP="000309C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309CB" w:rsidRDefault="000309CB" w:rsidP="000309C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FAA">
        <w:rPr>
          <w:rFonts w:ascii="Times New Roman" w:hAnsi="Times New Roman"/>
          <w:sz w:val="28"/>
          <w:szCs w:val="28"/>
        </w:rPr>
        <w:t xml:space="preserve">1. Предметом настоящего Дополнительного Соглашения является внесение Сторонами изменений в Соглашение между </w:t>
      </w:r>
      <w:proofErr w:type="spellStart"/>
      <w:r w:rsidRPr="00C30FAA">
        <w:rPr>
          <w:rFonts w:ascii="Times New Roman" w:hAnsi="Times New Roman"/>
          <w:sz w:val="28"/>
          <w:szCs w:val="28"/>
        </w:rPr>
        <w:t>Павлоградским</w:t>
      </w:r>
      <w:proofErr w:type="spellEnd"/>
      <w:r w:rsidRPr="00C30FAA">
        <w:rPr>
          <w:rFonts w:ascii="Times New Roman" w:hAnsi="Times New Roman"/>
          <w:sz w:val="28"/>
          <w:szCs w:val="28"/>
        </w:rPr>
        <w:t xml:space="preserve"> муниципальным </w:t>
      </w:r>
      <w:r>
        <w:rPr>
          <w:rFonts w:ascii="Times New Roman" w:hAnsi="Times New Roman"/>
          <w:sz w:val="28"/>
          <w:szCs w:val="28"/>
        </w:rPr>
        <w:t xml:space="preserve">районом Омской области и </w:t>
      </w:r>
      <w:proofErr w:type="spellStart"/>
      <w:r>
        <w:rPr>
          <w:rFonts w:ascii="Times New Roman" w:hAnsi="Times New Roman"/>
          <w:sz w:val="28"/>
          <w:szCs w:val="28"/>
        </w:rPr>
        <w:t>Хорошк</w:t>
      </w:r>
      <w:r w:rsidRPr="00C30FAA">
        <w:rPr>
          <w:rFonts w:ascii="Times New Roman" w:hAnsi="Times New Roman"/>
          <w:sz w:val="28"/>
          <w:szCs w:val="28"/>
        </w:rPr>
        <w:t>овским</w:t>
      </w:r>
      <w:proofErr w:type="spellEnd"/>
      <w:r w:rsidRPr="00C30FAA">
        <w:rPr>
          <w:rFonts w:ascii="Times New Roman" w:hAnsi="Times New Roman"/>
          <w:sz w:val="28"/>
          <w:szCs w:val="28"/>
        </w:rPr>
        <w:t xml:space="preserve"> сельским поселением Павлоградского муниципального района Омской области о передаче осуществления части своих полномочий, утверж</w:t>
      </w:r>
      <w:r>
        <w:rPr>
          <w:rFonts w:ascii="Times New Roman" w:hAnsi="Times New Roman"/>
          <w:sz w:val="28"/>
          <w:szCs w:val="28"/>
        </w:rPr>
        <w:t xml:space="preserve">денным решением Совета </w:t>
      </w:r>
      <w:proofErr w:type="spellStart"/>
      <w:r>
        <w:rPr>
          <w:rFonts w:ascii="Times New Roman" w:hAnsi="Times New Roman"/>
          <w:sz w:val="28"/>
          <w:szCs w:val="28"/>
        </w:rPr>
        <w:t>Хорошков</w:t>
      </w:r>
      <w:r w:rsidRPr="00C30FAA">
        <w:rPr>
          <w:rFonts w:ascii="Times New Roman" w:hAnsi="Times New Roman"/>
          <w:sz w:val="28"/>
          <w:szCs w:val="28"/>
        </w:rPr>
        <w:t>ского</w:t>
      </w:r>
      <w:proofErr w:type="spellEnd"/>
      <w:r w:rsidRPr="00C30FAA">
        <w:rPr>
          <w:rFonts w:ascii="Times New Roman" w:hAnsi="Times New Roman"/>
          <w:sz w:val="28"/>
          <w:szCs w:val="28"/>
        </w:rPr>
        <w:t xml:space="preserve"> сельского поселения Павлоградского муниципального района Омс</w:t>
      </w:r>
      <w:r>
        <w:rPr>
          <w:rFonts w:ascii="Times New Roman" w:hAnsi="Times New Roman"/>
          <w:sz w:val="28"/>
          <w:szCs w:val="28"/>
        </w:rPr>
        <w:t>кой области от 19.10.2022 № 155</w:t>
      </w:r>
      <w:r w:rsidRPr="00C30FAA">
        <w:rPr>
          <w:rFonts w:ascii="Times New Roman" w:hAnsi="Times New Roman"/>
          <w:sz w:val="28"/>
          <w:szCs w:val="28"/>
        </w:rPr>
        <w:t xml:space="preserve"> решением Совета Павлоградского муниципаль</w:t>
      </w:r>
      <w:r>
        <w:rPr>
          <w:rFonts w:ascii="Times New Roman" w:hAnsi="Times New Roman"/>
          <w:sz w:val="28"/>
          <w:szCs w:val="28"/>
        </w:rPr>
        <w:t>ного района Омской области от 23.09.2022 № 175</w:t>
      </w:r>
      <w:r w:rsidRPr="00C30FAA">
        <w:rPr>
          <w:rFonts w:ascii="Times New Roman" w:hAnsi="Times New Roman"/>
          <w:sz w:val="28"/>
          <w:szCs w:val="28"/>
        </w:rPr>
        <w:t xml:space="preserve"> (далее по тексту – Соглашение).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0FAA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AF0639" w:rsidRDefault="000309CB" w:rsidP="00661A0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1.1. </w:t>
      </w:r>
      <w:r w:rsidR="00AF0639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 </w:t>
      </w:r>
      <w:r w:rsidR="00AF0639" w:rsidRPr="00A033F9">
        <w:rPr>
          <w:rFonts w:ascii="Times New Roman" w:eastAsia="Times New Roman" w:hAnsi="Times New Roman"/>
          <w:sz w:val="28"/>
          <w:szCs w:val="28"/>
          <w:lang w:eastAsia="ru-RU"/>
        </w:rPr>
        <w:t>1.2 Соглашен</w:t>
      </w:r>
      <w:r w:rsidR="00AF0639">
        <w:rPr>
          <w:rFonts w:ascii="Times New Roman" w:eastAsia="Times New Roman" w:hAnsi="Times New Roman"/>
          <w:sz w:val="28"/>
          <w:szCs w:val="28"/>
          <w:lang w:eastAsia="ru-RU"/>
        </w:rPr>
        <w:t xml:space="preserve">ия после слов </w:t>
      </w:r>
      <w:r w:rsidR="00AF0639" w:rsidRPr="00A033F9">
        <w:rPr>
          <w:rFonts w:ascii="Times New Roman" w:eastAsia="Times New Roman" w:hAnsi="Times New Roman"/>
          <w:sz w:val="28"/>
          <w:szCs w:val="28"/>
          <w:lang w:eastAsia="ru-RU"/>
        </w:rPr>
        <w:t>«содержание автомобильных дорог общего пользования местного</w:t>
      </w:r>
      <w:r w:rsidR="00AF0639">
        <w:rPr>
          <w:rFonts w:ascii="Times New Roman" w:eastAsia="Times New Roman" w:hAnsi="Times New Roman"/>
          <w:sz w:val="28"/>
          <w:szCs w:val="28"/>
          <w:lang w:eastAsia="ru-RU"/>
        </w:rPr>
        <w:t xml:space="preserve"> значения в границах населенных</w:t>
      </w:r>
      <w:r w:rsidR="00AF0639" w:rsidRPr="00A033F9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="00AF0639">
        <w:rPr>
          <w:rFonts w:ascii="Times New Roman" w:eastAsia="Times New Roman" w:hAnsi="Times New Roman"/>
          <w:sz w:val="28"/>
          <w:szCs w:val="28"/>
          <w:lang w:eastAsia="ru-RU"/>
        </w:rPr>
        <w:t xml:space="preserve">унктов </w:t>
      </w:r>
      <w:proofErr w:type="spellStart"/>
      <w:r w:rsidR="00AF0639">
        <w:rPr>
          <w:rFonts w:ascii="Times New Roman" w:eastAsia="Times New Roman" w:hAnsi="Times New Roman"/>
          <w:sz w:val="28"/>
          <w:szCs w:val="28"/>
          <w:lang w:eastAsia="ru-RU"/>
        </w:rPr>
        <w:t>Хорошковского</w:t>
      </w:r>
      <w:proofErr w:type="spellEnd"/>
      <w:r w:rsidR="00AF063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</w:t>
      </w:r>
      <w:r w:rsidR="00AF0639" w:rsidRPr="00A033F9">
        <w:rPr>
          <w:rFonts w:ascii="Times New Roman" w:eastAsia="Times New Roman" w:hAnsi="Times New Roman"/>
          <w:sz w:val="28"/>
          <w:szCs w:val="28"/>
          <w:lang w:eastAsia="ru-RU"/>
        </w:rPr>
        <w:t>поселения Павлоградского муниципального района Омской области</w:t>
      </w:r>
      <w:r w:rsidR="00AF0639">
        <w:rPr>
          <w:rFonts w:ascii="Times New Roman" w:eastAsia="Times New Roman" w:hAnsi="Times New Roman"/>
          <w:sz w:val="28"/>
          <w:szCs w:val="28"/>
          <w:lang w:eastAsia="ru-RU"/>
        </w:rPr>
        <w:t>» добавить словами «на период с 1 мая 2025 года по 31 декабря 2025 года».</w:t>
      </w:r>
    </w:p>
    <w:p w:rsidR="000309CB" w:rsidRPr="00661A0D" w:rsidRDefault="00AF0639" w:rsidP="00661A0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 Абзац 3</w:t>
      </w:r>
      <w:r w:rsidR="000309CB" w:rsidRPr="00661A0D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3.2. Соглашения изложить в редакции:</w:t>
      </w:r>
    </w:p>
    <w:p w:rsidR="000309CB" w:rsidRPr="000309CB" w:rsidRDefault="002B51D8" w:rsidP="000309C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AF0639">
        <w:rPr>
          <w:rFonts w:ascii="Times New Roman" w:eastAsia="Times New Roman" w:hAnsi="Times New Roman"/>
          <w:sz w:val="28"/>
          <w:szCs w:val="28"/>
          <w:lang w:eastAsia="ru-RU"/>
        </w:rPr>
        <w:t xml:space="preserve">- 416 335 </w:t>
      </w:r>
      <w:r w:rsidR="00661A0D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AF0639">
        <w:rPr>
          <w:rFonts w:ascii="Times New Roman" w:eastAsia="Times New Roman" w:hAnsi="Times New Roman"/>
          <w:sz w:val="28"/>
          <w:szCs w:val="28"/>
          <w:lang w:eastAsia="ru-RU"/>
        </w:rPr>
        <w:t>четыреста шестнадцать тысяч триста тридцать пять) рублей 03 копеек на 2025</w:t>
      </w:r>
      <w:r w:rsidR="000309CB" w:rsidRPr="000309CB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финансовый год;»;</w:t>
      </w:r>
    </w:p>
    <w:p w:rsidR="00661A0D" w:rsidRDefault="000309CB" w:rsidP="00661A0D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</w:t>
      </w:r>
      <w:r w:rsidR="00661A0D">
        <w:rPr>
          <w:rFonts w:ascii="Times New Roman" w:eastAsia="Times New Roman" w:hAnsi="Times New Roman"/>
          <w:sz w:val="28"/>
          <w:szCs w:val="28"/>
          <w:lang w:eastAsia="ru-RU"/>
        </w:rPr>
        <w:t xml:space="preserve"> что не предусмотрено настоящим</w:t>
      </w:r>
    </w:p>
    <w:p w:rsidR="000309CB" w:rsidRPr="00661A0D" w:rsidRDefault="000309CB" w:rsidP="00661A0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1A0D">
        <w:rPr>
          <w:rFonts w:ascii="Times New Roman" w:eastAsia="Times New Roman" w:hAnsi="Times New Roman"/>
          <w:sz w:val="28"/>
          <w:szCs w:val="28"/>
          <w:lang w:eastAsia="ru-RU"/>
        </w:rPr>
        <w:t>Дополнительным соглашением, остаются в силе и действуют условия Соглашения.</w:t>
      </w:r>
    </w:p>
    <w:p w:rsidR="000309CB" w:rsidRDefault="000309CB" w:rsidP="000309CB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 неотъемлемой частью Соглашения.</w:t>
      </w:r>
    </w:p>
    <w:p w:rsidR="000309CB" w:rsidRDefault="000309CB" w:rsidP="000309CB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вступает в силу со дня п</w:t>
      </w:r>
      <w:r w:rsidR="002B51D8">
        <w:rPr>
          <w:rFonts w:ascii="Times New Roman" w:eastAsia="Times New Roman" w:hAnsi="Times New Roman"/>
          <w:sz w:val="28"/>
          <w:szCs w:val="28"/>
          <w:lang w:eastAsia="ru-RU"/>
        </w:rPr>
        <w:t>одписания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действует до окончания действия Соглашения.</w:t>
      </w:r>
    </w:p>
    <w:p w:rsidR="000309CB" w:rsidRPr="001D1AFB" w:rsidRDefault="000309CB" w:rsidP="000309CB">
      <w:pPr>
        <w:pStyle w:val="a4"/>
        <w:numPr>
          <w:ilvl w:val="0"/>
          <w:numId w:val="1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в двух экземплярах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 имеют равную юридическую силу, пол одному для каждой Сторон.</w:t>
      </w:r>
    </w:p>
    <w:p w:rsidR="000309CB" w:rsidRPr="001D1AFB" w:rsidRDefault="000309CB" w:rsidP="000309CB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0309CB" w:rsidRDefault="000309CB" w:rsidP="002B51D8">
      <w:pPr>
        <w:pStyle w:val="TPrilogSection"/>
        <w:spacing w:before="0" w:after="0" w:line="240" w:lineRule="auto"/>
        <w:jc w:val="left"/>
        <w:rPr>
          <w:sz w:val="28"/>
          <w:szCs w:val="28"/>
        </w:rPr>
      </w:pPr>
    </w:p>
    <w:p w:rsidR="000309CB" w:rsidRPr="003F5FFC" w:rsidRDefault="000309CB" w:rsidP="000309CB">
      <w:pPr>
        <w:pStyle w:val="TPrilogSection"/>
        <w:spacing w:before="0" w:after="0" w:line="240" w:lineRule="auto"/>
        <w:rPr>
          <w:sz w:val="28"/>
          <w:szCs w:val="28"/>
        </w:rPr>
      </w:pPr>
    </w:p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4622"/>
        <w:gridCol w:w="4445"/>
      </w:tblGrid>
      <w:tr w:rsidR="000309CB" w:rsidRPr="003F5FFC" w:rsidTr="00D83E5A">
        <w:trPr>
          <w:trHeight w:val="540"/>
        </w:trPr>
        <w:tc>
          <w:tcPr>
            <w:tcW w:w="4622" w:type="dxa"/>
          </w:tcPr>
          <w:p w:rsidR="000309CB" w:rsidRPr="00EB34C2" w:rsidRDefault="000309CB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0309CB" w:rsidRPr="00EB34C2" w:rsidRDefault="000309CB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pacing w:val="-6"/>
                <w:sz w:val="28"/>
                <w:szCs w:val="28"/>
              </w:rPr>
              <w:t>Хорошк</w:t>
            </w:r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>овского</w:t>
            </w:r>
            <w:proofErr w:type="spellEnd"/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сельского поселения Павлоградского муниципального района Омской области</w:t>
            </w:r>
          </w:p>
          <w:p w:rsidR="000309CB" w:rsidRPr="00EB34C2" w:rsidRDefault="000309CB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_  В.В.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Кобзарь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309CB" w:rsidRPr="00EB34C2" w:rsidRDefault="000309CB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«___</w:t>
            </w:r>
            <w:proofErr w:type="gramStart"/>
            <w:r w:rsidRPr="00EB34C2">
              <w:rPr>
                <w:rFonts w:ascii="Times New Roman" w:hAnsi="Times New Roman"/>
                <w:sz w:val="28"/>
                <w:szCs w:val="28"/>
              </w:rPr>
              <w:t>_»_</w:t>
            </w:r>
            <w:proofErr w:type="gramEnd"/>
            <w:r w:rsidRPr="00EB34C2">
              <w:rPr>
                <w:rFonts w:ascii="Times New Roman" w:hAnsi="Times New Roman"/>
                <w:sz w:val="28"/>
                <w:szCs w:val="28"/>
              </w:rPr>
              <w:t>________ 20</w:t>
            </w:r>
            <w:r w:rsidR="00AF0639">
              <w:rPr>
                <w:rFonts w:ascii="Times New Roman" w:hAnsi="Times New Roman"/>
                <w:sz w:val="28"/>
                <w:szCs w:val="28"/>
              </w:rPr>
              <w:t>25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0309CB" w:rsidRPr="00EB34C2" w:rsidRDefault="000309CB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  <w:tc>
          <w:tcPr>
            <w:tcW w:w="4445" w:type="dxa"/>
          </w:tcPr>
          <w:p w:rsidR="000309CB" w:rsidRPr="00EB34C2" w:rsidRDefault="000309CB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0309CB" w:rsidRPr="00EB34C2" w:rsidRDefault="000309CB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Глава Павлоградского муниципального района Омской области</w:t>
            </w:r>
          </w:p>
          <w:p w:rsidR="000309CB" w:rsidRPr="00EB34C2" w:rsidRDefault="000309CB" w:rsidP="00D83E5A">
            <w:pPr>
              <w:spacing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0309CB" w:rsidRPr="00EB34C2" w:rsidRDefault="000309CB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______________ А. В. Сухоносов</w:t>
            </w:r>
          </w:p>
          <w:p w:rsidR="000309CB" w:rsidRPr="00EB34C2" w:rsidRDefault="00AF0639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марта</w:t>
            </w:r>
            <w:r w:rsidR="000309CB" w:rsidRPr="00EB34C2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0309CB" w:rsidRPr="00EB34C2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0309CB" w:rsidRPr="00EB34C2" w:rsidRDefault="000309CB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</w:tr>
    </w:tbl>
    <w:p w:rsidR="00F12C76" w:rsidRDefault="00F12C76" w:rsidP="002B51D8">
      <w:pPr>
        <w:spacing w:after="0"/>
        <w:jc w:val="both"/>
      </w:pPr>
    </w:p>
    <w:sectPr w:rsidR="00F12C76" w:rsidSect="00B03243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" w15:restartNumberingAfterBreak="0">
    <w:nsid w:val="75242618"/>
    <w:multiLevelType w:val="multilevel"/>
    <w:tmpl w:val="41B04F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" w15:restartNumberingAfterBreak="0">
    <w:nsid w:val="762C3B76"/>
    <w:multiLevelType w:val="hybridMultilevel"/>
    <w:tmpl w:val="E2AEC66E"/>
    <w:lvl w:ilvl="0" w:tplc="797C19DE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9CB"/>
    <w:rsid w:val="000309CB"/>
    <w:rsid w:val="002B51D8"/>
    <w:rsid w:val="003E576A"/>
    <w:rsid w:val="00661A0D"/>
    <w:rsid w:val="006C0B77"/>
    <w:rsid w:val="008242FF"/>
    <w:rsid w:val="00870751"/>
    <w:rsid w:val="00922C48"/>
    <w:rsid w:val="00AF0639"/>
    <w:rsid w:val="00B915B7"/>
    <w:rsid w:val="00BD5CE3"/>
    <w:rsid w:val="00EA59DF"/>
    <w:rsid w:val="00EE4070"/>
    <w:rsid w:val="00F12C76"/>
    <w:rsid w:val="00F90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DE352"/>
  <w15:chartTrackingRefBased/>
  <w15:docId w15:val="{6C235D8A-4828-4A32-87DF-A7CE6A0A7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9C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309C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0309C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0309CB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309CB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0309C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309C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B51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51D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Геннадий</cp:lastModifiedBy>
  <cp:revision>4</cp:revision>
  <cp:lastPrinted>2025-03-17T12:05:00Z</cp:lastPrinted>
  <dcterms:created xsi:type="dcterms:W3CDTF">2025-03-17T11:47:00Z</dcterms:created>
  <dcterms:modified xsi:type="dcterms:W3CDTF">2025-03-17T12:06:00Z</dcterms:modified>
</cp:coreProperties>
</file>