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7FF" w:rsidRDefault="00A747FF" w:rsidP="00A747FF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72390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7FF" w:rsidRDefault="00A747FF" w:rsidP="00A747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47FF" w:rsidRDefault="00A747FF" w:rsidP="00A747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СОВЕТ</w:t>
      </w:r>
    </w:p>
    <w:p w:rsidR="00A747FF" w:rsidRDefault="00A747FF" w:rsidP="00A747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Павлоградского района</w:t>
      </w:r>
    </w:p>
    <w:p w:rsidR="00A747FF" w:rsidRDefault="00A747FF" w:rsidP="00A747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Омской области</w:t>
      </w:r>
    </w:p>
    <w:p w:rsidR="00A747FF" w:rsidRDefault="00A747FF" w:rsidP="00A747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47FF" w:rsidRDefault="00A747FF" w:rsidP="00A747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РЕШЕНИЕ</w:t>
      </w:r>
    </w:p>
    <w:p w:rsidR="00A747FF" w:rsidRDefault="00A747FF" w:rsidP="00A747FF">
      <w:pPr>
        <w:spacing w:after="0" w:line="256" w:lineRule="auto"/>
        <w:rPr>
          <w:rFonts w:ascii="Calibri" w:eastAsia="Calibri" w:hAnsi="Calibri" w:cs="Times New Roman"/>
          <w:sz w:val="28"/>
        </w:rPr>
      </w:pPr>
    </w:p>
    <w:p w:rsidR="00A747FF" w:rsidRDefault="00A3238D" w:rsidP="00A747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r w:rsidR="00A747FF">
        <w:rPr>
          <w:rFonts w:ascii="Times New Roman" w:eastAsia="Calibri" w:hAnsi="Times New Roman" w:cs="Times New Roman"/>
          <w:sz w:val="28"/>
          <w:szCs w:val="28"/>
          <w:u w:val="single"/>
        </w:rPr>
        <w:t>23.05.2025</w:t>
      </w:r>
      <w:r w:rsidR="00A747F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="007529C9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7529C9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bookmarkStart w:id="0" w:name="_GoBack"/>
      <w:bookmarkEnd w:id="0"/>
      <w:r w:rsidR="00A747FF">
        <w:rPr>
          <w:rFonts w:ascii="Times New Roman" w:eastAsia="Calibri" w:hAnsi="Times New Roman" w:cs="Times New Roman"/>
          <w:sz w:val="28"/>
          <w:szCs w:val="28"/>
          <w:u w:val="single"/>
        </w:rPr>
        <w:t>№</w:t>
      </w:r>
      <w:r w:rsidR="007529C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13</w:t>
      </w:r>
      <w:r w:rsidR="00A747F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A747FF" w:rsidRDefault="00A747FF" w:rsidP="00A747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р.п. Павлоградка</w:t>
      </w:r>
    </w:p>
    <w:p w:rsidR="00A747FF" w:rsidRDefault="00A747FF" w:rsidP="00A747F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25715" w:rsidRPr="00125715" w:rsidRDefault="00A747FF" w:rsidP="00A747F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12571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Об образовании постоянных комиссий Совета </w:t>
      </w:r>
    </w:p>
    <w:p w:rsidR="00A747FF" w:rsidRPr="00125715" w:rsidRDefault="00A747FF" w:rsidP="00A747F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12571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Павлоградского района Омской области</w:t>
      </w:r>
    </w:p>
    <w:p w:rsidR="00A747FF" w:rsidRDefault="00A747FF" w:rsidP="00A747F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A747FF" w:rsidRPr="00125715" w:rsidRDefault="00A747FF" w:rsidP="00A747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71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В соответствии со статьей 11 Регламента Совета Павлоградского района Омской области, </w:t>
      </w:r>
      <w:r w:rsidRPr="00125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 Павлоградского района </w:t>
      </w:r>
      <w:r w:rsidRPr="0012571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Омской области</w:t>
      </w:r>
      <w:r w:rsidRPr="00125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РЕШИЛ:</w:t>
      </w:r>
    </w:p>
    <w:p w:rsidR="00A747FF" w:rsidRPr="00125715" w:rsidRDefault="00A747FF" w:rsidP="00A747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47FF" w:rsidRPr="00125715" w:rsidRDefault="00A747FF" w:rsidP="00A747FF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12571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Образовать постоянные комиссии Совета Павлоградского района Омской области по следующим направлениям работы:</w:t>
      </w:r>
    </w:p>
    <w:p w:rsidR="00A747FF" w:rsidRPr="00125715" w:rsidRDefault="00A747FF" w:rsidP="00A747FF">
      <w:pPr>
        <w:pStyle w:val="a3"/>
        <w:tabs>
          <w:tab w:val="left" w:pos="1134"/>
        </w:tabs>
        <w:ind w:left="567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A747FF" w:rsidRPr="00125715" w:rsidRDefault="00A747FF" w:rsidP="00A747FF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12571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постоянная комиссия Совета Павлоградского района по бюджетной политике;</w:t>
      </w:r>
    </w:p>
    <w:p w:rsidR="00A747FF" w:rsidRDefault="00A747FF" w:rsidP="00A747FF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постоянная комиссия Совета Павлоградского района по социальной политике, развитию образования, культуры, медицинскому обслуживанию и имущественным отношениям;</w:t>
      </w:r>
    </w:p>
    <w:p w:rsidR="00A747FF" w:rsidRDefault="00A747FF" w:rsidP="00A747FF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постоянная комиссия Совета Павлоградского района по аграрным вопросам, землеустройству</w:t>
      </w:r>
      <w:r w:rsidR="00A858BD">
        <w:rPr>
          <w:rFonts w:ascii="Times New Roman" w:eastAsia="Times New Roman" w:hAnsi="Times New Roman" w:cs="Times New Roman"/>
          <w:spacing w:val="-2"/>
          <w:sz w:val="28"/>
          <w:szCs w:val="28"/>
        </w:rPr>
        <w:t>, природопользованию, жилищно-коммунальному комплексу, архитектуре и строительству;</w:t>
      </w:r>
    </w:p>
    <w:p w:rsidR="00A747FF" w:rsidRDefault="00A747FF" w:rsidP="00A747FF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постоянная комиссия Совета Павлоградского района по</w:t>
      </w:r>
      <w:r w:rsidR="00A858B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проведению антикоррупционной экспертизы нормативных правовых актов и проектов нормативных правовых актов, изданных Советом Павлоградского района;</w:t>
      </w:r>
    </w:p>
    <w:p w:rsidR="00A747FF" w:rsidRDefault="00A747FF" w:rsidP="00A747FF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постоянная комиссия Совета Павлоградского района по</w:t>
      </w:r>
      <w:r w:rsidR="00A858B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регламенту, гласности и организационным вопросам.</w:t>
      </w:r>
    </w:p>
    <w:p w:rsidR="00A858BD" w:rsidRDefault="00A858BD" w:rsidP="00A858BD">
      <w:pPr>
        <w:pStyle w:val="a3"/>
        <w:tabs>
          <w:tab w:val="left" w:pos="0"/>
        </w:tabs>
        <w:ind w:left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858BD" w:rsidRDefault="00A858BD" w:rsidP="00A858BD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Утвердить состав постоянных комиссий из числа депутатов Совета Павлоградского района:</w:t>
      </w:r>
    </w:p>
    <w:p w:rsidR="00125715" w:rsidRDefault="00125715" w:rsidP="00125715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D24E0" w:rsidRDefault="004D24E0" w:rsidP="00125715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858BD" w:rsidRDefault="00A858BD" w:rsidP="00A858BD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по бюджетной политике:</w:t>
      </w:r>
    </w:p>
    <w:p w:rsidR="00A858BD" w:rsidRDefault="00A858BD" w:rsidP="00A858BD">
      <w:pPr>
        <w:pStyle w:val="a3"/>
        <w:tabs>
          <w:tab w:val="left" w:pos="0"/>
        </w:tabs>
        <w:ind w:left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Некрасов А.В.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5772CB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депутат от избирательного округа №</w:t>
      </w:r>
      <w:r w:rsidR="0084264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772CB">
        <w:rPr>
          <w:rFonts w:ascii="Times New Roman" w:eastAsia="Times New Roman" w:hAnsi="Times New Roman" w:cs="Times New Roman"/>
          <w:spacing w:val="-2"/>
          <w:sz w:val="28"/>
          <w:szCs w:val="28"/>
        </w:rPr>
        <w:t>15</w:t>
      </w:r>
      <w:r w:rsidR="00775A43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775A43" w:rsidRDefault="00775A43" w:rsidP="00A858BD">
      <w:pPr>
        <w:pStyle w:val="a3"/>
        <w:tabs>
          <w:tab w:val="left" w:pos="0"/>
        </w:tabs>
        <w:ind w:left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Кундыус Е.В.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5772CB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депутат от избирательного округа №</w:t>
      </w:r>
      <w:r w:rsidR="005772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775A43" w:rsidRDefault="00775A43" w:rsidP="00A858BD">
      <w:pPr>
        <w:pStyle w:val="a3"/>
        <w:tabs>
          <w:tab w:val="left" w:pos="0"/>
        </w:tabs>
        <w:ind w:left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Басов С.П.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5772CB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депутат от избирательного округа №</w:t>
      </w:r>
      <w:r w:rsidR="005772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11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A747FF" w:rsidRDefault="00AD739C" w:rsidP="00AD739C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Пропустин В.С.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5772CB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депутат от избирательного округа №</w:t>
      </w:r>
      <w:r w:rsidR="005772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AD739C" w:rsidRDefault="00AD739C" w:rsidP="00AD739C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42BAB" w:rsidRDefault="00AD739C" w:rsidP="00AD739C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2)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по социальной политике, развитию образования, культуры, медицинскому обслуживанию и имущественным отношениям</w:t>
      </w:r>
      <w:r w:rsidR="00B42BAB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:rsidR="00B42BAB" w:rsidRDefault="00B42BAB" w:rsidP="00B42BAB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Слипченко О.В.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5772CB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депутат от избирательного округа №</w:t>
      </w:r>
      <w:r w:rsidR="0084264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B42BAB" w:rsidRDefault="00B42BAB" w:rsidP="00B42BAB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Жумаханова Т.Ш.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депутат от избирательного округа №</w:t>
      </w:r>
      <w:r w:rsidR="005772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12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B42BAB" w:rsidRDefault="00B42BAB" w:rsidP="00B42BAB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Позднякова Л.Н.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5772CB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депутат от избирательного округа №</w:t>
      </w:r>
      <w:r w:rsidR="005772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14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B42BAB" w:rsidRDefault="00B42BAB" w:rsidP="00AD739C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42BAB" w:rsidRDefault="00B42BAB" w:rsidP="00AD739C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3)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постоянная комиссия Совета Павлоградского района по аграрным вопросам, землеустройству, природопользованию, жилищно-коммунальному комплексу, архитектуре и строительству:</w:t>
      </w:r>
    </w:p>
    <w:p w:rsidR="00B42BAB" w:rsidRDefault="00B42BAB" w:rsidP="00AD739C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Свидлов Д.А.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5772CB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депутат от избирательного округа №</w:t>
      </w:r>
      <w:r w:rsidR="005772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B42BAB" w:rsidRDefault="00B42BAB" w:rsidP="00AD739C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Бойко Т.М.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5772CB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депутат от избирательного округа №</w:t>
      </w:r>
      <w:r w:rsidR="005772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9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B42BAB" w:rsidRDefault="00B42BAB" w:rsidP="00AD739C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Хамзин М.Е.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5772CB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депутат от избирательного округа №</w:t>
      </w:r>
      <w:r w:rsidR="005772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13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B42BAB" w:rsidRDefault="00B42BAB" w:rsidP="00AD739C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42BAB" w:rsidRDefault="00B42BAB" w:rsidP="00AD739C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4)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постоянная комиссия Совета Павлоградского района по проведению антикоррупционной экспертизы нормативных правовых актов и проектов нормативных правовых актов, изданных Советом Павлоградского района:</w:t>
      </w:r>
    </w:p>
    <w:p w:rsidR="00B42BAB" w:rsidRDefault="00B42BAB" w:rsidP="00AD739C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Крицкий В.П.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5772CB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депутат от избирательного округа №</w:t>
      </w:r>
      <w:r w:rsidR="0084264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B42BAB" w:rsidRDefault="00B42BAB" w:rsidP="00AD739C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Дмитриенко О.А.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5772CB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депутат от избирательного округа №</w:t>
      </w:r>
      <w:r w:rsidR="005772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B42BAB" w:rsidRDefault="00B42BAB" w:rsidP="00AD739C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Попруга В.И.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5772CB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депутат от избирательного округа №</w:t>
      </w:r>
      <w:r w:rsidR="005772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B42BAB" w:rsidRDefault="00B42BAB" w:rsidP="00AD739C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42BAB" w:rsidRDefault="00B42BAB" w:rsidP="00B42BAB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5)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постоянная комиссия Совета Павлоградского района по регламенту, гласности и организационным вопросам:</w:t>
      </w:r>
    </w:p>
    <w:p w:rsidR="00B42BAB" w:rsidRDefault="00B42BAB" w:rsidP="00B42BAB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Павлов М.Ю.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депутат от избирательного округа №</w:t>
      </w:r>
      <w:r w:rsidR="005772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B42BAB" w:rsidRDefault="00B42BAB" w:rsidP="00B42BAB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Горгуленко Н.И.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депутат от избирательного округа №</w:t>
      </w:r>
      <w:r w:rsidR="0084264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B42BAB" w:rsidRDefault="00B42BAB" w:rsidP="00B42BAB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Кундыус Е.В.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депутат от избирательного округа №</w:t>
      </w:r>
      <w:r w:rsidR="005772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85163C" w:rsidRDefault="0085163C" w:rsidP="00B42BAB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85163C" w:rsidRPr="00FF15F6" w:rsidRDefault="0085163C" w:rsidP="00377562">
      <w:pPr>
        <w:pStyle w:val="a3"/>
        <w:numPr>
          <w:ilvl w:val="0"/>
          <w:numId w:val="1"/>
        </w:numPr>
        <w:ind w:left="0" w:firstLine="709"/>
        <w:jc w:val="both"/>
        <w:rPr>
          <w:rStyle w:val="a5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Признать утратившим силу Решение 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Павлоградского муниципального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района Омской области </w:t>
      </w:r>
      <w:r w:rsidR="00FF15F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 18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FF15F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сентября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20</w:t>
      </w:r>
      <w:r w:rsidR="00FF15F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proofErr w:type="gramStart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года  №</w:t>
      </w:r>
      <w:proofErr w:type="gramEnd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FF15F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FF15F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"</w:t>
      </w:r>
      <w:r w:rsidR="00FF15F6" w:rsidRPr="00FF15F6">
        <w:rPr>
          <w:rFonts w:ascii="Times New Roman" w:hAnsi="Times New Roman"/>
          <w:sz w:val="28"/>
          <w:szCs w:val="28"/>
        </w:rPr>
        <w:t>Об образовании постоянных комиссий Совета Павлоградского муниципального района Омской области</w:t>
      </w:r>
      <w:r w:rsidRPr="00FF15F6">
        <w:rPr>
          <w:rStyle w:val="a5"/>
          <w:rFonts w:ascii="Times New Roman" w:hAnsi="Times New Roman" w:cs="Times New Roman"/>
          <w:i w:val="0"/>
          <w:color w:val="22272F"/>
          <w:sz w:val="28"/>
          <w:szCs w:val="28"/>
          <w:shd w:val="clear" w:color="auto" w:fill="FFFFFF"/>
        </w:rPr>
        <w:t>"</w:t>
      </w:r>
      <w:r w:rsidRPr="00FF15F6">
        <w:rPr>
          <w:rStyle w:val="a5"/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B42BAB" w:rsidRDefault="00B42BAB" w:rsidP="00AD739C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747FF" w:rsidRDefault="003B468A" w:rsidP="00497DC0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97DC0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FF15F6">
        <w:rPr>
          <w:rFonts w:ascii="Times New Roman" w:eastAsia="Times New Roman" w:hAnsi="Times New Roman" w:cs="Times New Roman"/>
          <w:spacing w:val="-2"/>
          <w:sz w:val="28"/>
          <w:szCs w:val="28"/>
        </w:rPr>
        <w:t>4</w:t>
      </w:r>
      <w:r w:rsidR="00A747FF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</w:t>
      </w:r>
      <w:r w:rsidR="00A747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"Павлоградский вестник".</w:t>
      </w:r>
    </w:p>
    <w:p w:rsidR="00A747FF" w:rsidRDefault="00A747FF" w:rsidP="00497DC0">
      <w:pPr>
        <w:pStyle w:val="a3"/>
        <w:ind w:firstLine="284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497DC0" w:rsidRDefault="00497DC0" w:rsidP="00497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Павлоградского </w:t>
      </w:r>
    </w:p>
    <w:p w:rsidR="00497DC0" w:rsidRDefault="00497DC0" w:rsidP="00497DC0">
      <w:pPr>
        <w:spacing w:after="0" w:line="240" w:lineRule="auto"/>
        <w:rPr>
          <w:rFonts w:ascii="Microsoft Sans Serif" w:eastAsia="Microsoft Sans Serif" w:hAnsi="Microsoft Sans Serif" w:cs="Microsoft Sans Serif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А.В. Сухоносов</w:t>
      </w:r>
    </w:p>
    <w:p w:rsidR="00497DC0" w:rsidRDefault="00497DC0" w:rsidP="00497DC0">
      <w:pPr>
        <w:pStyle w:val="1"/>
        <w:spacing w:after="0" w:line="240" w:lineRule="auto"/>
        <w:ind w:firstLine="0"/>
        <w:jc w:val="both"/>
      </w:pPr>
    </w:p>
    <w:p w:rsidR="00497DC0" w:rsidRDefault="00497DC0" w:rsidP="00497DC0">
      <w:pPr>
        <w:pStyle w:val="1"/>
        <w:spacing w:after="0" w:line="240" w:lineRule="auto"/>
        <w:ind w:firstLine="0"/>
        <w:jc w:val="both"/>
      </w:pPr>
      <w:r>
        <w:t>Председатель Совета</w:t>
      </w:r>
    </w:p>
    <w:p w:rsidR="005B749C" w:rsidRDefault="00497DC0" w:rsidP="00125715">
      <w:pPr>
        <w:pStyle w:val="1"/>
        <w:spacing w:after="0" w:line="240" w:lineRule="auto"/>
        <w:ind w:firstLine="0"/>
        <w:jc w:val="both"/>
      </w:pPr>
      <w:r>
        <w:t xml:space="preserve">Павлоградского района                                                  </w:t>
      </w:r>
      <w:r>
        <w:tab/>
        <w:t xml:space="preserve"> </w:t>
      </w:r>
      <w:r>
        <w:tab/>
        <w:t xml:space="preserve">         М.Ю. Павлов</w:t>
      </w:r>
    </w:p>
    <w:sectPr w:rsidR="005B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EC6"/>
    <w:multiLevelType w:val="hybridMultilevel"/>
    <w:tmpl w:val="A056A0EC"/>
    <w:lvl w:ilvl="0" w:tplc="4288B740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C6B50"/>
    <w:multiLevelType w:val="hybridMultilevel"/>
    <w:tmpl w:val="F8904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86E36"/>
    <w:multiLevelType w:val="hybridMultilevel"/>
    <w:tmpl w:val="99A83324"/>
    <w:lvl w:ilvl="0" w:tplc="098228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B73FA3"/>
    <w:multiLevelType w:val="hybridMultilevel"/>
    <w:tmpl w:val="A056A0EC"/>
    <w:lvl w:ilvl="0" w:tplc="4288B740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FF"/>
    <w:rsid w:val="00125715"/>
    <w:rsid w:val="00177745"/>
    <w:rsid w:val="00377562"/>
    <w:rsid w:val="003B468A"/>
    <w:rsid w:val="00497DC0"/>
    <w:rsid w:val="004D24E0"/>
    <w:rsid w:val="005772CB"/>
    <w:rsid w:val="005B749C"/>
    <w:rsid w:val="007529C9"/>
    <w:rsid w:val="00775A43"/>
    <w:rsid w:val="00842640"/>
    <w:rsid w:val="0085163C"/>
    <w:rsid w:val="00A3238D"/>
    <w:rsid w:val="00A747FF"/>
    <w:rsid w:val="00A858BD"/>
    <w:rsid w:val="00AD739C"/>
    <w:rsid w:val="00B15F2C"/>
    <w:rsid w:val="00B42BAB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31C4"/>
  <w15:chartTrackingRefBased/>
  <w15:docId w15:val="{DDE2D070-88AB-449D-AD60-202B9F0D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7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7FF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497DC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497DC0"/>
    <w:pPr>
      <w:widowControl w:val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Emphasis"/>
    <w:basedOn w:val="a0"/>
    <w:uiPriority w:val="20"/>
    <w:qFormat/>
    <w:rsid w:val="0085163C"/>
    <w:rPr>
      <w:i/>
      <w:iCs/>
    </w:rPr>
  </w:style>
  <w:style w:type="character" w:customStyle="1" w:styleId="2">
    <w:name w:val="Основной текст (2)_"/>
    <w:basedOn w:val="a0"/>
    <w:link w:val="20"/>
    <w:locked/>
    <w:rsid w:val="00FF15F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15F6"/>
    <w:pPr>
      <w:widowControl w:val="0"/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15</cp:revision>
  <dcterms:created xsi:type="dcterms:W3CDTF">2025-05-15T11:13:00Z</dcterms:created>
  <dcterms:modified xsi:type="dcterms:W3CDTF">2025-05-28T11:54:00Z</dcterms:modified>
</cp:coreProperties>
</file>