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</w:p>
    <w:p w:rsidR="00507CEE" w:rsidRPr="00507CEE" w:rsidRDefault="00507CEE" w:rsidP="006512A2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района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CEE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ind w:left="5640"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07C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27.06.2025 № </w:t>
      </w:r>
      <w:r w:rsidR="00137E11">
        <w:rPr>
          <w:rFonts w:ascii="Times New Roman" w:eastAsia="Times New Roman" w:hAnsi="Times New Roman" w:cs="Times New Roman"/>
          <w:sz w:val="28"/>
          <w:szCs w:val="28"/>
          <w:u w:val="single"/>
        </w:rPr>
        <w:t>25</w:t>
      </w:r>
      <w:r w:rsidRPr="00507CE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507CEE" w:rsidRPr="00507CEE" w:rsidRDefault="00507CEE" w:rsidP="00507CEE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507CEE" w:rsidRDefault="00507CEE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507CEE" w:rsidRDefault="00507CEE" w:rsidP="00507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</w:t>
      </w:r>
      <w:r w:rsidRPr="00061FB7">
        <w:rPr>
          <w:rFonts w:ascii="Times New Roman" w:hAnsi="Times New Roman" w:cs="Times New Roman"/>
          <w:sz w:val="28"/>
          <w:szCs w:val="28"/>
        </w:rPr>
        <w:t xml:space="preserve"> показателей эффективности деятельности </w:t>
      </w:r>
    </w:p>
    <w:p w:rsidR="00027EF3" w:rsidRDefault="00507CEE" w:rsidP="00507CEE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FB7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на территории </w:t>
      </w:r>
    </w:p>
    <w:p w:rsidR="00507CEE" w:rsidRDefault="00507CEE" w:rsidP="00507C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061F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27EF3">
        <w:rPr>
          <w:rFonts w:ascii="Times New Roman" w:hAnsi="Times New Roman" w:cs="Times New Roman"/>
          <w:sz w:val="28"/>
          <w:szCs w:val="28"/>
        </w:rPr>
        <w:t xml:space="preserve"> </w:t>
      </w:r>
      <w:r w:rsidRPr="00061FB7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8544E" w:rsidRPr="000F03B1" w:rsidRDefault="00A8544E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A8544E" w:rsidRDefault="00A8544E">
      <w:pPr>
        <w:pStyle w:val="ConsPlusTitle"/>
        <w:jc w:val="center"/>
        <w:outlineLvl w:val="0"/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40"/>
        <w:gridCol w:w="3821"/>
        <w:gridCol w:w="931"/>
        <w:gridCol w:w="4881"/>
      </w:tblGrid>
      <w:tr w:rsidR="00A8544E" w:rsidRPr="000F03B1" w:rsidTr="00E45290">
        <w:trPr>
          <w:cantSplit/>
          <w:tblHeader/>
        </w:trPr>
        <w:tc>
          <w:tcPr>
            <w:tcW w:w="540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№ п/п</w:t>
            </w:r>
          </w:p>
        </w:tc>
        <w:tc>
          <w:tcPr>
            <w:tcW w:w="3821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Наименование показателя</w:t>
            </w:r>
          </w:p>
        </w:tc>
        <w:tc>
          <w:tcPr>
            <w:tcW w:w="931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План</w:t>
            </w:r>
          </w:p>
        </w:tc>
        <w:tc>
          <w:tcPr>
            <w:tcW w:w="4881" w:type="dxa"/>
          </w:tcPr>
          <w:p w:rsidR="00A8544E" w:rsidRPr="006512A2" w:rsidRDefault="00A8544E" w:rsidP="000F03B1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Методика расчета и подтверждения</w:t>
            </w:r>
          </w:p>
        </w:tc>
      </w:tr>
      <w:tr w:rsidR="00A8544E" w:rsidRPr="000F03B1" w:rsidTr="00E45290">
        <w:trPr>
          <w:cantSplit/>
        </w:trPr>
        <w:tc>
          <w:tcPr>
            <w:tcW w:w="540" w:type="dxa"/>
          </w:tcPr>
          <w:p w:rsidR="00A8544E" w:rsidRPr="006512A2" w:rsidRDefault="00A8544E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1</w:t>
            </w:r>
            <w:r w:rsidR="00330BBB" w:rsidRPr="006512A2">
              <w:rPr>
                <w:szCs w:val="24"/>
              </w:rPr>
              <w:t>.</w:t>
            </w:r>
          </w:p>
        </w:tc>
        <w:tc>
          <w:tcPr>
            <w:tcW w:w="3821" w:type="dxa"/>
          </w:tcPr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>Количество консультаций инвесторов, проведенных инвестиционным уполномоченным в отчетном году</w:t>
            </w:r>
          </w:p>
        </w:tc>
        <w:tc>
          <w:tcPr>
            <w:tcW w:w="931" w:type="dxa"/>
          </w:tcPr>
          <w:p w:rsidR="00A8544E" w:rsidRPr="006512A2" w:rsidRDefault="00A8544E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100</w:t>
            </w:r>
          </w:p>
        </w:tc>
        <w:tc>
          <w:tcPr>
            <w:tcW w:w="4881" w:type="dxa"/>
          </w:tcPr>
          <w:p w:rsidR="00A8544E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 xml:space="preserve">Данный показатель отражает общее количество </w:t>
            </w:r>
            <w:r w:rsidRPr="006512A2">
              <w:rPr>
                <w:sz w:val="24"/>
                <w:szCs w:val="24"/>
              </w:rPr>
              <w:t>консультаций инвесторов, проведенных инвестиционным уполномоченным в отчетном году.</w:t>
            </w:r>
          </w:p>
          <w:p w:rsidR="000F03B1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Основой для формирования отчетности по показателю является справка о количестве проведенных консультаций за отчетный период</w:t>
            </w:r>
          </w:p>
        </w:tc>
      </w:tr>
      <w:tr w:rsidR="00A8544E" w:rsidRPr="000F03B1" w:rsidTr="00E45290">
        <w:trPr>
          <w:cantSplit/>
        </w:trPr>
        <w:tc>
          <w:tcPr>
            <w:tcW w:w="540" w:type="dxa"/>
          </w:tcPr>
          <w:p w:rsidR="00A8544E" w:rsidRPr="006512A2" w:rsidRDefault="00A8544E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2</w:t>
            </w:r>
            <w:r w:rsidR="00330BBB" w:rsidRPr="006512A2">
              <w:rPr>
                <w:szCs w:val="24"/>
              </w:rPr>
              <w:t>.</w:t>
            </w:r>
          </w:p>
        </w:tc>
        <w:tc>
          <w:tcPr>
            <w:tcW w:w="3821" w:type="dxa"/>
          </w:tcPr>
          <w:p w:rsidR="002D6313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>Количество инвестиционных проектов, сопровождаемых инвестиционным уполномоченным в отчетном году</w:t>
            </w:r>
          </w:p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931" w:type="dxa"/>
          </w:tcPr>
          <w:p w:rsidR="00A8544E" w:rsidRPr="006512A2" w:rsidRDefault="002D6313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10</w:t>
            </w:r>
          </w:p>
        </w:tc>
        <w:tc>
          <w:tcPr>
            <w:tcW w:w="4881" w:type="dxa"/>
          </w:tcPr>
          <w:p w:rsidR="00A8544E" w:rsidRPr="006512A2" w:rsidRDefault="002D6313" w:rsidP="00330BBB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color w:val="000000" w:themeColor="text1"/>
                <w:szCs w:val="24"/>
              </w:rPr>
              <w:t xml:space="preserve">Данный показатель отражает общее количество инвестиционных проектов, находящихся на сопровождении </w:t>
            </w:r>
            <w:r w:rsidRPr="006512A2">
              <w:rPr>
                <w:szCs w:val="24"/>
              </w:rPr>
              <w:t>инвестиционного уполномоченного</w:t>
            </w:r>
            <w:r w:rsidR="00330BBB" w:rsidRPr="006512A2">
              <w:rPr>
                <w:color w:val="000000" w:themeColor="text1"/>
                <w:szCs w:val="24"/>
              </w:rPr>
              <w:t xml:space="preserve"> в отчетном году (</w:t>
            </w:r>
            <w:r w:rsidRPr="006512A2">
              <w:rPr>
                <w:color w:val="000000" w:themeColor="text1"/>
                <w:szCs w:val="24"/>
              </w:rPr>
              <w:t>нарастающим итогом</w:t>
            </w:r>
            <w:r w:rsidR="00330BBB" w:rsidRPr="006512A2">
              <w:rPr>
                <w:color w:val="000000" w:themeColor="text1"/>
                <w:szCs w:val="24"/>
              </w:rPr>
              <w:t>)</w:t>
            </w:r>
            <w:r w:rsidRPr="006512A2">
              <w:rPr>
                <w:color w:val="000000" w:themeColor="text1"/>
                <w:szCs w:val="24"/>
              </w:rPr>
              <w:t>. Основой для формирования</w:t>
            </w:r>
            <w:r w:rsidR="000F03B1" w:rsidRPr="006512A2">
              <w:rPr>
                <w:color w:val="000000" w:themeColor="text1"/>
                <w:szCs w:val="24"/>
              </w:rPr>
              <w:t xml:space="preserve"> отчетности по </w:t>
            </w:r>
            <w:r w:rsidRPr="006512A2">
              <w:rPr>
                <w:color w:val="000000" w:themeColor="text1"/>
                <w:szCs w:val="24"/>
              </w:rPr>
              <w:t>показател</w:t>
            </w:r>
            <w:r w:rsidR="000F03B1" w:rsidRPr="006512A2">
              <w:rPr>
                <w:color w:val="000000" w:themeColor="text1"/>
                <w:szCs w:val="24"/>
              </w:rPr>
              <w:t>ю</w:t>
            </w:r>
            <w:r w:rsidRPr="006512A2">
              <w:rPr>
                <w:color w:val="000000" w:themeColor="text1"/>
                <w:szCs w:val="24"/>
              </w:rPr>
              <w:t xml:space="preserve"> являются данные Реестра инвестиционных проектов на территории муниципального</w:t>
            </w:r>
            <w:r w:rsidR="00330BBB" w:rsidRPr="006512A2">
              <w:rPr>
                <w:color w:val="000000" w:themeColor="text1"/>
                <w:szCs w:val="24"/>
              </w:rPr>
              <w:t xml:space="preserve"> образования</w:t>
            </w:r>
          </w:p>
        </w:tc>
      </w:tr>
      <w:tr w:rsidR="00A8544E" w:rsidRPr="000F03B1" w:rsidTr="00E45290">
        <w:trPr>
          <w:cantSplit/>
        </w:trPr>
        <w:tc>
          <w:tcPr>
            <w:tcW w:w="540" w:type="dxa"/>
          </w:tcPr>
          <w:p w:rsidR="00A8544E" w:rsidRPr="006512A2" w:rsidRDefault="00A8544E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3</w:t>
            </w:r>
            <w:r w:rsidR="00330BBB" w:rsidRPr="006512A2">
              <w:rPr>
                <w:szCs w:val="24"/>
              </w:rPr>
              <w:t>.</w:t>
            </w:r>
          </w:p>
        </w:tc>
        <w:tc>
          <w:tcPr>
            <w:tcW w:w="3821" w:type="dxa"/>
          </w:tcPr>
          <w:p w:rsidR="00A8544E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>Количество инвесторов, привлеченных к реализации новых инвестиционных проектов инвестиционным уполномоченным в отчетном году</w:t>
            </w:r>
          </w:p>
        </w:tc>
        <w:tc>
          <w:tcPr>
            <w:tcW w:w="931" w:type="dxa"/>
          </w:tcPr>
          <w:p w:rsidR="00A8544E" w:rsidRPr="006512A2" w:rsidRDefault="002D6313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5</w:t>
            </w:r>
          </w:p>
        </w:tc>
        <w:tc>
          <w:tcPr>
            <w:tcW w:w="4881" w:type="dxa"/>
          </w:tcPr>
          <w:p w:rsidR="00A8544E" w:rsidRPr="006512A2" w:rsidRDefault="002D6313" w:rsidP="00330BBB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 xml:space="preserve">Данный показатель отражает количество новых инвестиционных проектов за отчетный период. Основой для формирования </w:t>
            </w:r>
            <w:r w:rsidR="000F03B1" w:rsidRPr="006512A2">
              <w:rPr>
                <w:color w:val="000000" w:themeColor="text1"/>
                <w:sz w:val="24"/>
                <w:szCs w:val="24"/>
              </w:rPr>
              <w:t xml:space="preserve">отчетности по </w:t>
            </w:r>
            <w:r w:rsidRPr="006512A2">
              <w:rPr>
                <w:color w:val="000000" w:themeColor="text1"/>
                <w:sz w:val="24"/>
                <w:szCs w:val="24"/>
              </w:rPr>
              <w:t>показател</w:t>
            </w:r>
            <w:r w:rsidR="000F03B1" w:rsidRPr="006512A2">
              <w:rPr>
                <w:color w:val="000000" w:themeColor="text1"/>
                <w:sz w:val="24"/>
                <w:szCs w:val="24"/>
              </w:rPr>
              <w:t>ю</w:t>
            </w:r>
            <w:r w:rsidRPr="006512A2">
              <w:rPr>
                <w:color w:val="000000" w:themeColor="text1"/>
                <w:sz w:val="24"/>
                <w:szCs w:val="24"/>
              </w:rPr>
              <w:t xml:space="preserve"> являются данные </w:t>
            </w:r>
            <w:r w:rsidR="00917951" w:rsidRPr="006512A2">
              <w:rPr>
                <w:color w:val="000000" w:themeColor="text1"/>
                <w:sz w:val="24"/>
                <w:szCs w:val="24"/>
              </w:rPr>
              <w:t xml:space="preserve">Реестра инвестиционных проектов на территории муниципального 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>образования</w:t>
            </w:r>
          </w:p>
        </w:tc>
      </w:tr>
      <w:tr w:rsidR="00A8544E" w:rsidRPr="00330BBB" w:rsidTr="00E45290">
        <w:trPr>
          <w:cantSplit/>
        </w:trPr>
        <w:tc>
          <w:tcPr>
            <w:tcW w:w="540" w:type="dxa"/>
          </w:tcPr>
          <w:p w:rsidR="00A8544E" w:rsidRPr="006512A2" w:rsidRDefault="00330BBB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lastRenderedPageBreak/>
              <w:t>4.</w:t>
            </w:r>
          </w:p>
        </w:tc>
        <w:tc>
          <w:tcPr>
            <w:tcW w:w="3821" w:type="dxa"/>
          </w:tcPr>
          <w:p w:rsidR="00E45290" w:rsidRPr="006512A2" w:rsidRDefault="00E45290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 xml:space="preserve">Объем инвестиций (руб.) по сопровождаемым инвестиционным уполномоченным инвестиционным </w:t>
            </w:r>
            <w:r w:rsidR="00330BBB" w:rsidRPr="006512A2">
              <w:rPr>
                <w:szCs w:val="24"/>
              </w:rPr>
              <w:t>проектам за отчетный период</w:t>
            </w:r>
          </w:p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931" w:type="dxa"/>
          </w:tcPr>
          <w:p w:rsidR="00A8544E" w:rsidRPr="006512A2" w:rsidRDefault="00A8544E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4881" w:type="dxa"/>
          </w:tcPr>
          <w:p w:rsidR="000F03B1" w:rsidRPr="006512A2" w:rsidRDefault="00E45290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Данный показатель отражает объем осуществленных капитальных вложений инвесторами за отчётный период.</w:t>
            </w:r>
          </w:p>
          <w:p w:rsidR="00A8544E" w:rsidRPr="006512A2" w:rsidRDefault="00E45290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Капитальными вложениями</w:t>
            </w:r>
            <w:r w:rsidR="000F03B1" w:rsidRPr="006512A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512A2">
              <w:rPr>
                <w:color w:val="000000" w:themeColor="text1"/>
                <w:sz w:val="24"/>
                <w:szCs w:val="24"/>
              </w:rPr>
              <w:t>признаются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затраты.</w:t>
            </w:r>
          </w:p>
          <w:p w:rsidR="000F03B1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Основой для формирования отчетности по показателю является справка/информация о объеме капитальных вложений за отчетный период по сопровождаемым инвестиционным уполномоченным инвестиционным проектам</w:t>
            </w:r>
          </w:p>
        </w:tc>
      </w:tr>
      <w:tr w:rsidR="002D6313" w:rsidRPr="000F03B1" w:rsidTr="00E45290">
        <w:trPr>
          <w:cantSplit/>
        </w:trPr>
        <w:tc>
          <w:tcPr>
            <w:tcW w:w="540" w:type="dxa"/>
          </w:tcPr>
          <w:p w:rsidR="002D6313" w:rsidRPr="006512A2" w:rsidRDefault="00330BBB" w:rsidP="003314A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5.</w:t>
            </w:r>
          </w:p>
        </w:tc>
        <w:tc>
          <w:tcPr>
            <w:tcW w:w="3821" w:type="dxa"/>
          </w:tcPr>
          <w:p w:rsidR="002D6313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  <w:r w:rsidRPr="006512A2">
              <w:rPr>
                <w:szCs w:val="24"/>
              </w:rPr>
              <w:t xml:space="preserve">Разработка и публикация на официальном сайте муниципального </w:t>
            </w:r>
            <w:r w:rsidR="00330BBB" w:rsidRPr="006512A2">
              <w:rPr>
                <w:szCs w:val="24"/>
              </w:rPr>
              <w:t>образования</w:t>
            </w:r>
            <w:r w:rsidRPr="006512A2">
              <w:rPr>
                <w:szCs w:val="24"/>
              </w:rPr>
              <w:t xml:space="preserve"> инвестиционных предложений по инвестиционным нишам</w:t>
            </w:r>
          </w:p>
          <w:p w:rsidR="002D6313" w:rsidRPr="006512A2" w:rsidRDefault="002D6313" w:rsidP="000F03B1">
            <w:pPr>
              <w:pStyle w:val="ConsPlusNormal"/>
              <w:spacing w:before="240"/>
              <w:jc w:val="both"/>
              <w:rPr>
                <w:szCs w:val="24"/>
              </w:rPr>
            </w:pPr>
          </w:p>
        </w:tc>
        <w:tc>
          <w:tcPr>
            <w:tcW w:w="931" w:type="dxa"/>
          </w:tcPr>
          <w:p w:rsidR="002D6313" w:rsidRPr="006512A2" w:rsidRDefault="002D6313" w:rsidP="00507CEE">
            <w:pPr>
              <w:pStyle w:val="ConsPlusNormal"/>
              <w:spacing w:before="240"/>
              <w:jc w:val="center"/>
              <w:rPr>
                <w:szCs w:val="24"/>
              </w:rPr>
            </w:pPr>
            <w:r w:rsidRPr="006512A2">
              <w:rPr>
                <w:szCs w:val="24"/>
              </w:rPr>
              <w:t>2</w:t>
            </w:r>
          </w:p>
        </w:tc>
        <w:tc>
          <w:tcPr>
            <w:tcW w:w="4881" w:type="dxa"/>
          </w:tcPr>
          <w:p w:rsidR="000F03B1" w:rsidRPr="006512A2" w:rsidRDefault="000F03B1" w:rsidP="000F03B1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 xml:space="preserve">Данный показатель отражает факт размещения инвестиционных предложений </w:t>
            </w:r>
            <w:r w:rsidRPr="006512A2">
              <w:rPr>
                <w:sz w:val="24"/>
                <w:szCs w:val="24"/>
              </w:rPr>
              <w:t xml:space="preserve">на информационных ресурсах </w:t>
            </w:r>
            <w:r w:rsidRPr="006512A2">
              <w:rPr>
                <w:color w:val="000000" w:themeColor="text1"/>
                <w:sz w:val="24"/>
                <w:szCs w:val="24"/>
              </w:rPr>
              <w:t>в информаци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 xml:space="preserve">онно-телекоммуникационной сети 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«</w:t>
            </w:r>
            <w:r w:rsidRPr="006512A2">
              <w:rPr>
                <w:color w:val="000000" w:themeColor="text1"/>
                <w:sz w:val="24"/>
                <w:szCs w:val="24"/>
              </w:rPr>
              <w:t>Интернет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»</w:t>
            </w:r>
            <w:r w:rsidRPr="006512A2">
              <w:rPr>
                <w:sz w:val="24"/>
                <w:szCs w:val="24"/>
              </w:rPr>
              <w:t>.</w:t>
            </w:r>
          </w:p>
          <w:p w:rsidR="002D6313" w:rsidRPr="006512A2" w:rsidRDefault="000F03B1" w:rsidP="00507C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6512A2">
              <w:rPr>
                <w:color w:val="000000" w:themeColor="text1"/>
                <w:sz w:val="24"/>
                <w:szCs w:val="24"/>
              </w:rPr>
              <w:t>Основой для формирования отчета об исполнении показателя является справка, содержащая сведения о ссылках на информационные ресурсы муниципального образования в информаци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 xml:space="preserve">онно-телекоммуникационной сети 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«</w:t>
            </w:r>
            <w:r w:rsidR="00330BBB" w:rsidRPr="006512A2">
              <w:rPr>
                <w:color w:val="000000" w:themeColor="text1"/>
                <w:sz w:val="24"/>
                <w:szCs w:val="24"/>
              </w:rPr>
              <w:t>Интернет</w:t>
            </w:r>
            <w:r w:rsidR="00507CEE" w:rsidRPr="006512A2">
              <w:rPr>
                <w:color w:val="000000" w:themeColor="text1"/>
                <w:sz w:val="24"/>
                <w:szCs w:val="24"/>
              </w:rPr>
              <w:t>»</w:t>
            </w:r>
            <w:r w:rsidRPr="006512A2">
              <w:rPr>
                <w:color w:val="000000" w:themeColor="text1"/>
                <w:sz w:val="24"/>
                <w:szCs w:val="24"/>
              </w:rPr>
              <w:t>, на которых размещены инвестиционные предложения муниципальных образований</w:t>
            </w:r>
          </w:p>
        </w:tc>
      </w:tr>
    </w:tbl>
    <w:p w:rsidR="007B6003" w:rsidRDefault="007B6003" w:rsidP="000F03B1">
      <w:pPr>
        <w:pStyle w:val="ConsPlusNormal"/>
        <w:spacing w:before="240"/>
        <w:ind w:firstLine="540"/>
        <w:jc w:val="both"/>
      </w:pPr>
    </w:p>
    <w:sectPr w:rsidR="007B6003" w:rsidSect="00330BBB">
      <w:headerReference w:type="default" r:id="rId6"/>
      <w:pgSz w:w="11906" w:h="16838"/>
      <w:pgMar w:top="851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9D5" w:rsidRDefault="00BA79D5" w:rsidP="00330BBB">
      <w:r>
        <w:separator/>
      </w:r>
    </w:p>
  </w:endnote>
  <w:endnote w:type="continuationSeparator" w:id="0">
    <w:p w:rsidR="00BA79D5" w:rsidRDefault="00BA79D5" w:rsidP="0033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9D5" w:rsidRDefault="00BA79D5" w:rsidP="00330BBB">
      <w:r>
        <w:separator/>
      </w:r>
    </w:p>
  </w:footnote>
  <w:footnote w:type="continuationSeparator" w:id="0">
    <w:p w:rsidR="00BA79D5" w:rsidRDefault="00BA79D5" w:rsidP="00330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578"/>
      <w:docPartObj>
        <w:docPartGallery w:val="Page Numbers (Top of Page)"/>
        <w:docPartUnique/>
      </w:docPartObj>
    </w:sdtPr>
    <w:sdtEndPr/>
    <w:sdtContent>
      <w:p w:rsidR="00330BBB" w:rsidRDefault="00330BBB">
        <w:pPr>
          <w:pStyle w:val="a6"/>
          <w:jc w:val="center"/>
        </w:pPr>
      </w:p>
      <w:p w:rsidR="00330BBB" w:rsidRDefault="00330BBB">
        <w:pPr>
          <w:pStyle w:val="a6"/>
          <w:jc w:val="center"/>
        </w:pPr>
        <w:r w:rsidRPr="00330B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0BB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30B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7E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0B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0BBB" w:rsidRDefault="00330BB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6003"/>
    <w:rsid w:val="00027EF3"/>
    <w:rsid w:val="000F03B1"/>
    <w:rsid w:val="00137E11"/>
    <w:rsid w:val="00207887"/>
    <w:rsid w:val="002D6313"/>
    <w:rsid w:val="00330BBB"/>
    <w:rsid w:val="003314AE"/>
    <w:rsid w:val="00507CEE"/>
    <w:rsid w:val="006512A2"/>
    <w:rsid w:val="006F6538"/>
    <w:rsid w:val="007B6003"/>
    <w:rsid w:val="00816046"/>
    <w:rsid w:val="00917951"/>
    <w:rsid w:val="00A8544E"/>
    <w:rsid w:val="00AC1ED1"/>
    <w:rsid w:val="00B6615D"/>
    <w:rsid w:val="00B75F75"/>
    <w:rsid w:val="00BA79D5"/>
    <w:rsid w:val="00D16103"/>
    <w:rsid w:val="00E45290"/>
    <w:rsid w:val="00E556BE"/>
    <w:rsid w:val="00EF6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EF6B"/>
  <w15:docId w15:val="{522074BF-A324-4008-87BB-ADC08E30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6BE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E556B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E556B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E556BE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E556BE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E556B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E556BE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556BE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rsid w:val="00E556BE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table" w:styleId="a3">
    <w:name w:val="Table Grid"/>
    <w:basedOn w:val="a1"/>
    <w:uiPriority w:val="39"/>
    <w:rsid w:val="00A85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3"/>
    <w:rsid w:val="00A854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A8544E"/>
    <w:pPr>
      <w:widowControl w:val="0"/>
      <w:shd w:val="clear" w:color="auto" w:fill="FFFFFF"/>
      <w:spacing w:after="2760" w:line="443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basedOn w:val="a0"/>
    <w:uiPriority w:val="99"/>
    <w:rsid w:val="00E45290"/>
    <w:rPr>
      <w:color w:val="0066CC"/>
      <w:u w:val="single"/>
    </w:rPr>
  </w:style>
  <w:style w:type="paragraph" w:styleId="a6">
    <w:name w:val="header"/>
    <w:basedOn w:val="a"/>
    <w:link w:val="a7"/>
    <w:uiPriority w:val="99"/>
    <w:unhideWhenUsed/>
    <w:rsid w:val="00330B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0BBB"/>
  </w:style>
  <w:style w:type="paragraph" w:styleId="a8">
    <w:name w:val="footer"/>
    <w:basedOn w:val="a"/>
    <w:link w:val="a9"/>
    <w:uiPriority w:val="99"/>
    <w:semiHidden/>
    <w:unhideWhenUsed/>
    <w:rsid w:val="00330B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0BBB"/>
  </w:style>
  <w:style w:type="paragraph" w:styleId="aa">
    <w:name w:val="Balloon Text"/>
    <w:basedOn w:val="a"/>
    <w:link w:val="ab"/>
    <w:uiPriority w:val="99"/>
    <w:semiHidden/>
    <w:unhideWhenUsed/>
    <w:rsid w:val="003314A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Минэкономразвития России от 30.09.2021 N 591
(ред. от 20.09.2024)
"О системе поддержки новых инвестиционных проектов в субъектах Российской Федерации ("Региональный инвестиционный стандарт")"
(вместе с "Методическими рекомендациями по подготовке ин</vt:lpstr>
    </vt:vector>
  </TitlesOfParts>
  <Company>КонсультантПлюс Версия 4024.00.50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30.09.2021 N 591
(ред. от 20.09.2024)
"О системе поддержки новых инвестиционных проектов в субъектах Российской Федерации ("Региональный инвестиционный стандарт")"
(вместе с "Методическими рекомендациями по подготовке инвестиционной декларации субъекта Российской Федерации", "Методическими рекомендациями по созданию агентства развития субъекта Российской Федерации", "Методическими рекомендациями по созданию инвестиционного комитета субъекта Российской Федерации", "Методиче</dc:title>
  <dc:creator>Галина Гончарова</dc:creator>
  <cp:lastModifiedBy>MARINA</cp:lastModifiedBy>
  <cp:revision>12</cp:revision>
  <cp:lastPrinted>2025-06-20T10:32:00Z</cp:lastPrinted>
  <dcterms:created xsi:type="dcterms:W3CDTF">2025-06-09T03:16:00Z</dcterms:created>
  <dcterms:modified xsi:type="dcterms:W3CDTF">2025-06-30T08:51:00Z</dcterms:modified>
</cp:coreProperties>
</file>