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ED" w:rsidRDefault="001E62ED">
      <w:pPr>
        <w:jc w:val="center"/>
        <w:rPr>
          <w:sz w:val="2"/>
          <w:szCs w:val="2"/>
        </w:rPr>
      </w:pPr>
    </w:p>
    <w:p w:rsidR="001E62ED" w:rsidRDefault="001E62ED">
      <w:pPr>
        <w:spacing w:after="419" w:line="1" w:lineRule="exact"/>
      </w:pPr>
    </w:p>
    <w:p w:rsidR="00F62046" w:rsidRPr="002905AA" w:rsidRDefault="00F62046" w:rsidP="00F62046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bookmark2"/>
      <w:r w:rsidRPr="000F2258">
        <w:rPr>
          <w:rFonts w:ascii="Arial" w:hAnsi="Arial" w:cs="Arial"/>
          <w:noProof/>
          <w:lang w:bidi="ar-SA"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46" w:rsidRPr="002905AA" w:rsidRDefault="00F62046" w:rsidP="00F62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046" w:rsidRPr="002623EA" w:rsidRDefault="00F62046" w:rsidP="00F6204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F62046" w:rsidRPr="002623EA" w:rsidRDefault="00F62046" w:rsidP="00F6204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F62046" w:rsidRPr="002623EA" w:rsidRDefault="00F62046" w:rsidP="00F6204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F62046" w:rsidRPr="002905AA" w:rsidRDefault="00F62046" w:rsidP="00F620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046" w:rsidRPr="002905AA" w:rsidRDefault="00F62046" w:rsidP="00F6204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F62046" w:rsidRPr="002905AA" w:rsidRDefault="00F62046" w:rsidP="00F62046">
      <w:pPr>
        <w:spacing w:line="259" w:lineRule="auto"/>
        <w:rPr>
          <w:rFonts w:ascii="Calibri" w:eastAsia="Calibri" w:hAnsi="Calibri" w:cs="Times New Roman"/>
          <w:sz w:val="28"/>
        </w:rPr>
      </w:pPr>
    </w:p>
    <w:p w:rsidR="00DC7086" w:rsidRDefault="00BD4F74" w:rsidP="00DC70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DC7086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DC70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C7086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DC7086" w:rsidRPr="00201A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DC7086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</w:p>
    <w:p w:rsidR="00DC7086" w:rsidRDefault="00DC7086" w:rsidP="00DC70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F62046" w:rsidRPr="002623EA" w:rsidRDefault="00F62046" w:rsidP="00F620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2046" w:rsidRDefault="00F62046" w:rsidP="003841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62046">
        <w:rPr>
          <w:rFonts w:ascii="Times New Roman" w:hAnsi="Times New Roman" w:cs="Times New Roman"/>
          <w:sz w:val="28"/>
          <w:szCs w:val="28"/>
        </w:rPr>
        <w:t>Об определении источника официального опубликования</w:t>
      </w:r>
    </w:p>
    <w:p w:rsidR="00DC7086" w:rsidRPr="00F62046" w:rsidRDefault="00DC7086" w:rsidP="00DC708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62046" w:rsidRDefault="00F62046" w:rsidP="00DC708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0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Pr="00F6204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DC7086">
        <w:rPr>
          <w:rFonts w:ascii="Times New Roman" w:hAnsi="Times New Roman" w:cs="Times New Roman"/>
          <w:sz w:val="28"/>
          <w:szCs w:val="28"/>
        </w:rPr>
        <w:t>законом от 06.10.2003 № 131-ФЗ "</w:t>
      </w:r>
      <w:r w:rsidRPr="00F620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70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Павлоградского района </w:t>
      </w:r>
      <w:r w:rsidR="00637CAD" w:rsidRPr="003841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637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C7086" w:rsidRDefault="00DC7086" w:rsidP="00DC708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046" w:rsidRDefault="00DC7086" w:rsidP="00DC7086">
      <w:pPr>
        <w:pStyle w:val="1"/>
        <w:tabs>
          <w:tab w:val="left" w:pos="0"/>
        </w:tabs>
        <w:spacing w:after="0" w:line="240" w:lineRule="auto"/>
        <w:ind w:firstLine="709"/>
        <w:jc w:val="both"/>
      </w:pPr>
      <w:r>
        <w:t>1.</w:t>
      </w:r>
      <w:r>
        <w:tab/>
      </w:r>
      <w:r w:rsidR="00F62046">
        <w:t>Определить, что до дня вступления в силу Устава муниципального округа Павлоградский район Омской области официальным печатным средством массовой информации для опубликования муниципальных правовых актов, проектов муниципальных правовых актов муниципального округа Павлоградский район Омской области</w:t>
      </w:r>
      <w:r w:rsidR="000A6096">
        <w:t xml:space="preserve">, </w:t>
      </w:r>
      <w:r w:rsidR="00F62046">
        <w:t xml:space="preserve">доведения до сведения жителей муниципального округа </w:t>
      </w:r>
      <w:r w:rsidR="0015158F">
        <w:t xml:space="preserve">Павлоградский </w:t>
      </w:r>
      <w:r w:rsidR="00F62046">
        <w:t>район Омской области иной официальн</w:t>
      </w:r>
      <w:r>
        <w:t>ой информации, является газета "</w:t>
      </w:r>
      <w:r w:rsidR="00F62046">
        <w:t>Павлоградский вестник</w:t>
      </w:r>
      <w:r>
        <w:t>"</w:t>
      </w:r>
      <w:r w:rsidR="00F62046">
        <w:t>.</w:t>
      </w:r>
    </w:p>
    <w:p w:rsidR="00F62046" w:rsidRDefault="00DC7086" w:rsidP="00DC7086">
      <w:pPr>
        <w:pStyle w:val="1"/>
        <w:tabs>
          <w:tab w:val="left" w:pos="0"/>
        </w:tabs>
        <w:spacing w:after="0" w:line="240" w:lineRule="auto"/>
        <w:ind w:firstLine="0"/>
        <w:jc w:val="both"/>
      </w:pPr>
      <w:r>
        <w:tab/>
        <w:t>2.</w:t>
      </w:r>
      <w:r>
        <w:tab/>
      </w:r>
      <w:r w:rsidR="00F62046">
        <w:t>Определить</w:t>
      </w:r>
      <w:r>
        <w:t xml:space="preserve"> </w:t>
      </w:r>
      <w:r w:rsidR="00F62046">
        <w:t>официальн</w:t>
      </w:r>
      <w:r w:rsidR="000A6096">
        <w:t>ый</w:t>
      </w:r>
      <w:r w:rsidR="00F62046">
        <w:t xml:space="preserve"> сайт муниципального округа Павлоградский район Омской области </w:t>
      </w:r>
      <w:r w:rsidR="000A6096">
        <w:t xml:space="preserve">о деятельности органов местного самоуправления Павлоградского района </w:t>
      </w:r>
      <w:r w:rsidR="00F62046">
        <w:t>Омской области</w:t>
      </w:r>
      <w:r w:rsidR="000A6096">
        <w:t xml:space="preserve"> в информационно-телекоммуникационной сети «Интернет» по адресу: </w:t>
      </w:r>
      <w:hyperlink r:id="rId8" w:history="1">
        <w:r w:rsidR="000A6096" w:rsidRPr="0038419F">
          <w:rPr>
            <w:rStyle w:val="a5"/>
            <w:color w:val="000000" w:themeColor="text1"/>
          </w:rPr>
          <w:t>https://pavlogradka.gosuslugi.ru/</w:t>
        </w:r>
      </w:hyperlink>
      <w:r w:rsidR="000A6096" w:rsidRPr="0038419F">
        <w:rPr>
          <w:color w:val="000000" w:themeColor="text1"/>
        </w:rPr>
        <w:t>.</w:t>
      </w:r>
      <w:r w:rsidR="000A6096">
        <w:t xml:space="preserve"> </w:t>
      </w:r>
    </w:p>
    <w:p w:rsidR="000A6096" w:rsidRDefault="00DC7086" w:rsidP="00DC7086">
      <w:pPr>
        <w:pStyle w:val="1"/>
        <w:tabs>
          <w:tab w:val="left" w:pos="0"/>
        </w:tabs>
        <w:spacing w:after="0" w:line="240" w:lineRule="auto"/>
        <w:ind w:firstLine="0"/>
        <w:jc w:val="both"/>
      </w:pPr>
      <w:r>
        <w:tab/>
        <w:t>3.</w:t>
      </w:r>
      <w:r>
        <w:tab/>
      </w:r>
      <w:r w:rsidR="000A6096">
        <w:t>Настоящее решение вступ</w:t>
      </w:r>
      <w:bookmarkStart w:id="1" w:name="_GoBack"/>
      <w:bookmarkEnd w:id="1"/>
      <w:r w:rsidR="000A6096">
        <w:t>ает в силу со дня его принятия.</w:t>
      </w:r>
    </w:p>
    <w:p w:rsidR="00F62046" w:rsidRDefault="000A6096" w:rsidP="00DC708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4. </w:t>
      </w:r>
      <w:r w:rsidR="00DC7086">
        <w:rPr>
          <w:rFonts w:ascii="Times New Roman" w:hAnsi="Times New Roman" w:cs="Times New Roman"/>
          <w:sz w:val="28"/>
          <w:szCs w:val="28"/>
        </w:rPr>
        <w:tab/>
      </w:r>
      <w:r w:rsidR="00F62046" w:rsidRPr="000A6096">
        <w:rPr>
          <w:rFonts w:ascii="Times New Roman" w:hAnsi="Times New Roman" w:cs="Times New Roman"/>
          <w:sz w:val="28"/>
          <w:szCs w:val="28"/>
        </w:rPr>
        <w:t>Опубликовать</w:t>
      </w:r>
      <w:r w:rsidR="00DC7086">
        <w:rPr>
          <w:rFonts w:ascii="Times New Roman" w:hAnsi="Times New Roman" w:cs="Times New Roman"/>
          <w:sz w:val="28"/>
          <w:szCs w:val="28"/>
        </w:rPr>
        <w:t xml:space="preserve"> настоящее решение в бюллетене "</w:t>
      </w:r>
      <w:r>
        <w:rPr>
          <w:rFonts w:ascii="Times New Roman" w:hAnsi="Times New Roman" w:cs="Times New Roman"/>
          <w:sz w:val="28"/>
          <w:szCs w:val="28"/>
        </w:rPr>
        <w:t>Павлоградский в</w:t>
      </w:r>
      <w:r w:rsidR="00F62046" w:rsidRPr="000A6096">
        <w:rPr>
          <w:rFonts w:ascii="Times New Roman" w:hAnsi="Times New Roman" w:cs="Times New Roman"/>
          <w:sz w:val="28"/>
          <w:szCs w:val="28"/>
        </w:rPr>
        <w:t>естник</w:t>
      </w:r>
      <w:r w:rsidR="00DC7086">
        <w:rPr>
          <w:rFonts w:ascii="Times New Roman" w:hAnsi="Times New Roman" w:cs="Times New Roman"/>
          <w:sz w:val="28"/>
          <w:szCs w:val="28"/>
        </w:rPr>
        <w:t>"</w:t>
      </w:r>
      <w:r w:rsidR="00F62046" w:rsidRPr="000A609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="00F62046" w:rsidRPr="000A609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37CAD" w:rsidRPr="003841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637CAD" w:rsidRPr="000A6096">
        <w:rPr>
          <w:rFonts w:ascii="Times New Roman" w:hAnsi="Times New Roman" w:cs="Times New Roman"/>
          <w:sz w:val="28"/>
          <w:szCs w:val="28"/>
        </w:rPr>
        <w:t xml:space="preserve"> </w:t>
      </w:r>
      <w:r w:rsidR="00F62046" w:rsidRPr="000A609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62046" w:rsidRDefault="00F62046" w:rsidP="00DC70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7086" w:rsidRDefault="00DC7086" w:rsidP="00DC70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096" w:rsidRDefault="000A6096" w:rsidP="00DC70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62046">
        <w:rPr>
          <w:rFonts w:ascii="Times New Roman" w:eastAsia="Times New Roman" w:hAnsi="Times New Roman" w:cs="Times New Roman"/>
          <w:sz w:val="28"/>
          <w:szCs w:val="28"/>
        </w:rPr>
        <w:t xml:space="preserve">Павлоградского </w:t>
      </w:r>
    </w:p>
    <w:p w:rsidR="001E62ED" w:rsidRDefault="000A6096" w:rsidP="00DC7086"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62046" w:rsidRPr="002623E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F4E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4E96">
        <w:rPr>
          <w:rFonts w:ascii="Times New Roman" w:eastAsia="Times New Roman" w:hAnsi="Times New Roman" w:cs="Times New Roman"/>
          <w:sz w:val="28"/>
          <w:szCs w:val="28"/>
        </w:rPr>
        <w:tab/>
      </w:r>
      <w:r w:rsidR="00EF4E96">
        <w:rPr>
          <w:rFonts w:ascii="Times New Roman" w:eastAsia="Times New Roman" w:hAnsi="Times New Roman" w:cs="Times New Roman"/>
          <w:sz w:val="28"/>
          <w:szCs w:val="28"/>
        </w:rPr>
        <w:tab/>
      </w:r>
      <w:r w:rsidR="00EF4E96">
        <w:rPr>
          <w:rFonts w:ascii="Times New Roman" w:eastAsia="Times New Roman" w:hAnsi="Times New Roman" w:cs="Times New Roman"/>
          <w:sz w:val="28"/>
          <w:szCs w:val="28"/>
        </w:rPr>
        <w:tab/>
      </w:r>
      <w:r w:rsidR="00EF4E96">
        <w:rPr>
          <w:rFonts w:ascii="Times New Roman" w:eastAsia="Times New Roman" w:hAnsi="Times New Roman" w:cs="Times New Roman"/>
          <w:sz w:val="28"/>
          <w:szCs w:val="28"/>
        </w:rPr>
        <w:tab/>
      </w:r>
      <w:r w:rsidR="00EF4E96">
        <w:rPr>
          <w:rFonts w:ascii="Times New Roman" w:eastAsia="Times New Roman" w:hAnsi="Times New Roman" w:cs="Times New Roman"/>
          <w:sz w:val="28"/>
          <w:szCs w:val="28"/>
        </w:rPr>
        <w:tab/>
      </w:r>
      <w:r w:rsidR="00EF4E9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DC7086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В. Сухоносов</w:t>
      </w:r>
      <w:bookmarkEnd w:id="0"/>
    </w:p>
    <w:p w:rsidR="000A6096" w:rsidRDefault="000A6096" w:rsidP="00DC7086">
      <w:pPr>
        <w:pStyle w:val="1"/>
        <w:spacing w:after="0" w:line="240" w:lineRule="auto"/>
        <w:ind w:firstLine="0"/>
        <w:jc w:val="both"/>
      </w:pPr>
    </w:p>
    <w:p w:rsidR="001E62ED" w:rsidRDefault="00866EEC" w:rsidP="00DC7086">
      <w:pPr>
        <w:pStyle w:val="1"/>
        <w:spacing w:after="0" w:line="240" w:lineRule="auto"/>
        <w:ind w:firstLine="0"/>
        <w:jc w:val="both"/>
      </w:pPr>
      <w:r>
        <w:t>Председатель</w:t>
      </w:r>
      <w:r w:rsidR="0032668A" w:rsidRPr="0032668A">
        <w:t xml:space="preserve"> </w:t>
      </w:r>
      <w:r w:rsidR="0032668A">
        <w:t>Совета</w:t>
      </w:r>
    </w:p>
    <w:p w:rsidR="001E62ED" w:rsidRDefault="000A6096" w:rsidP="00DC7086">
      <w:pPr>
        <w:pStyle w:val="1"/>
        <w:spacing w:after="0" w:line="240" w:lineRule="auto"/>
        <w:ind w:firstLine="0"/>
        <w:jc w:val="both"/>
      </w:pPr>
      <w:r>
        <w:t>Павлоградского р</w:t>
      </w:r>
      <w:r w:rsidR="00866EEC">
        <w:t>айона</w:t>
      </w:r>
      <w:r>
        <w:t xml:space="preserve">                                                  </w:t>
      </w:r>
      <w:r w:rsidR="00DC7086">
        <w:tab/>
        <w:t xml:space="preserve"> </w:t>
      </w:r>
      <w:r w:rsidR="00EF4E96">
        <w:tab/>
        <w:t xml:space="preserve">         </w:t>
      </w:r>
      <w:r w:rsidR="00DC7086">
        <w:t>М.</w:t>
      </w:r>
      <w:r>
        <w:t>Ю. Павлов</w:t>
      </w:r>
    </w:p>
    <w:sectPr w:rsidR="001E62ED" w:rsidSect="00EF4E96">
      <w:pgSz w:w="11900" w:h="16840"/>
      <w:pgMar w:top="567" w:right="843" w:bottom="426" w:left="1701" w:header="701" w:footer="2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0A" w:rsidRDefault="00B16F0A">
      <w:r>
        <w:separator/>
      </w:r>
    </w:p>
  </w:endnote>
  <w:endnote w:type="continuationSeparator" w:id="0">
    <w:p w:rsidR="00B16F0A" w:rsidRDefault="00B1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0A" w:rsidRDefault="00B16F0A"/>
  </w:footnote>
  <w:footnote w:type="continuationSeparator" w:id="0">
    <w:p w:rsidR="00B16F0A" w:rsidRDefault="00B16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FB4"/>
    <w:multiLevelType w:val="multilevel"/>
    <w:tmpl w:val="EB524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BC6B50"/>
    <w:multiLevelType w:val="hybridMultilevel"/>
    <w:tmpl w:val="F890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62ED"/>
    <w:rsid w:val="000A6096"/>
    <w:rsid w:val="0015158F"/>
    <w:rsid w:val="001E62ED"/>
    <w:rsid w:val="002C5BDF"/>
    <w:rsid w:val="0032668A"/>
    <w:rsid w:val="0038419F"/>
    <w:rsid w:val="00637CAD"/>
    <w:rsid w:val="006671BD"/>
    <w:rsid w:val="00866EEC"/>
    <w:rsid w:val="00874970"/>
    <w:rsid w:val="00A84164"/>
    <w:rsid w:val="00B16F0A"/>
    <w:rsid w:val="00BD4F74"/>
    <w:rsid w:val="00BF495A"/>
    <w:rsid w:val="00D50DC2"/>
    <w:rsid w:val="00DC7086"/>
    <w:rsid w:val="00EB6A4C"/>
    <w:rsid w:val="00EF4E96"/>
    <w:rsid w:val="00F62046"/>
    <w:rsid w:val="00F9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E8B1"/>
  <w15:docId w15:val="{6C077B3A-6D69-4F5B-B70A-8C646612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49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4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F4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BF4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F495A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F495A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BF495A"/>
    <w:pPr>
      <w:spacing w:after="200" w:line="257" w:lineRule="auto"/>
      <w:ind w:right="370" w:firstLine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F620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0A60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5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gradka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MARINA</cp:lastModifiedBy>
  <cp:revision>9</cp:revision>
  <cp:lastPrinted>2025-05-06T08:57:00Z</cp:lastPrinted>
  <dcterms:created xsi:type="dcterms:W3CDTF">2025-05-05T18:53:00Z</dcterms:created>
  <dcterms:modified xsi:type="dcterms:W3CDTF">2025-05-19T05:45:00Z</dcterms:modified>
</cp:coreProperties>
</file>