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B0" w:rsidRDefault="004041B0" w:rsidP="004041B0">
      <w:pPr>
        <w:ind w:firstLine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041B0" w:rsidRDefault="004041B0" w:rsidP="004041B0">
      <w:pPr>
        <w:ind w:firstLine="0"/>
        <w:jc w:val="center"/>
        <w:rPr>
          <w:b/>
          <w:sz w:val="32"/>
          <w:szCs w:val="32"/>
        </w:rPr>
      </w:pPr>
    </w:p>
    <w:p w:rsidR="004041B0" w:rsidRPr="00487C02" w:rsidRDefault="004041B0" w:rsidP="004041B0">
      <w:pPr>
        <w:ind w:firstLine="0"/>
        <w:jc w:val="center"/>
        <w:rPr>
          <w:b/>
          <w:sz w:val="32"/>
          <w:szCs w:val="32"/>
        </w:rPr>
      </w:pPr>
      <w:r w:rsidRPr="00487C02">
        <w:rPr>
          <w:b/>
          <w:sz w:val="32"/>
          <w:szCs w:val="32"/>
        </w:rPr>
        <w:t>АДМИНИСТРАЦИЯ</w:t>
      </w:r>
    </w:p>
    <w:p w:rsidR="004041B0" w:rsidRPr="00487C02" w:rsidRDefault="004041B0" w:rsidP="004041B0">
      <w:pPr>
        <w:ind w:firstLine="0"/>
        <w:jc w:val="center"/>
        <w:rPr>
          <w:b/>
          <w:sz w:val="32"/>
          <w:szCs w:val="32"/>
        </w:rPr>
      </w:pPr>
      <w:r w:rsidRPr="00487C02">
        <w:rPr>
          <w:b/>
          <w:sz w:val="32"/>
          <w:szCs w:val="32"/>
        </w:rPr>
        <w:t>ПАВЛОГРАДСКОГО МУНИЦИПАЛЬНОГО РАЙОНА ОМСКОЙ ОБЛАСТИ</w:t>
      </w:r>
    </w:p>
    <w:p w:rsidR="004041B0" w:rsidRPr="00487C02" w:rsidRDefault="004041B0" w:rsidP="004041B0">
      <w:pPr>
        <w:jc w:val="center"/>
        <w:rPr>
          <w:sz w:val="28"/>
          <w:szCs w:val="28"/>
        </w:rPr>
      </w:pPr>
    </w:p>
    <w:p w:rsidR="004041B0" w:rsidRPr="00487C02" w:rsidRDefault="004041B0" w:rsidP="004041B0">
      <w:pPr>
        <w:ind w:firstLine="0"/>
        <w:jc w:val="center"/>
        <w:rPr>
          <w:b/>
          <w:sz w:val="36"/>
          <w:szCs w:val="36"/>
        </w:rPr>
      </w:pPr>
      <w:r w:rsidRPr="00487C02">
        <w:rPr>
          <w:b/>
          <w:sz w:val="36"/>
          <w:szCs w:val="36"/>
        </w:rPr>
        <w:t>П О С Т А Н О В Л Е Н И Е</w:t>
      </w:r>
    </w:p>
    <w:p w:rsidR="004041B0" w:rsidRPr="00487C02" w:rsidRDefault="004041B0" w:rsidP="004041B0">
      <w:pPr>
        <w:jc w:val="center"/>
        <w:rPr>
          <w:sz w:val="28"/>
          <w:szCs w:val="28"/>
        </w:rPr>
      </w:pPr>
    </w:p>
    <w:p w:rsidR="004041B0" w:rsidRPr="000C5B80" w:rsidRDefault="000D3221" w:rsidP="004041B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05.06.2024</w:t>
      </w:r>
      <w:r w:rsidR="004041B0" w:rsidRPr="000C5B80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204-п</w:t>
      </w:r>
      <w:bookmarkStart w:id="0" w:name="_GoBack"/>
      <w:bookmarkEnd w:id="0"/>
    </w:p>
    <w:p w:rsidR="004041B0" w:rsidRPr="000C5B80" w:rsidRDefault="004041B0" w:rsidP="004041B0">
      <w:pPr>
        <w:spacing w:line="240" w:lineRule="auto"/>
        <w:ind w:firstLine="0"/>
        <w:jc w:val="center"/>
        <w:rPr>
          <w:sz w:val="28"/>
          <w:szCs w:val="28"/>
        </w:rPr>
      </w:pPr>
      <w:proofErr w:type="spellStart"/>
      <w:r w:rsidRPr="000C5B80">
        <w:rPr>
          <w:sz w:val="28"/>
          <w:szCs w:val="28"/>
        </w:rPr>
        <w:t>р.п</w:t>
      </w:r>
      <w:proofErr w:type="spellEnd"/>
      <w:r w:rsidRPr="000C5B80">
        <w:rPr>
          <w:sz w:val="28"/>
          <w:szCs w:val="28"/>
        </w:rPr>
        <w:t>. Павлоградка</w:t>
      </w:r>
    </w:p>
    <w:p w:rsidR="004041B0" w:rsidRPr="000C5B80" w:rsidRDefault="004041B0" w:rsidP="004041B0">
      <w:pPr>
        <w:spacing w:line="240" w:lineRule="auto"/>
        <w:jc w:val="center"/>
        <w:rPr>
          <w:sz w:val="28"/>
          <w:szCs w:val="28"/>
        </w:rPr>
      </w:pPr>
    </w:p>
    <w:p w:rsidR="004041B0" w:rsidRDefault="004041B0" w:rsidP="004041B0">
      <w:pPr>
        <w:pStyle w:val="2"/>
        <w:spacing w:before="0" w:after="0"/>
        <w:ind w:left="284" w:firstLine="0"/>
        <w:jc w:val="center"/>
        <w:textAlignment w:val="baseline"/>
        <w:rPr>
          <w:rFonts w:ascii="Times New Roman" w:hAnsi="Times New Roman"/>
          <w:b w:val="0"/>
          <w:i w:val="0"/>
        </w:rPr>
      </w:pPr>
      <w:r w:rsidRPr="00676696">
        <w:rPr>
          <w:rFonts w:ascii="Times New Roman" w:hAnsi="Times New Roman"/>
          <w:b w:val="0"/>
          <w:i w:val="0"/>
          <w:color w:val="444444"/>
        </w:rPr>
        <w:br/>
      </w:r>
      <w:r w:rsidRPr="00676696">
        <w:rPr>
          <w:rFonts w:ascii="Times New Roman" w:hAnsi="Times New Roman"/>
          <w:b w:val="0"/>
          <w:i w:val="0"/>
        </w:rPr>
        <w:t>О</w:t>
      </w:r>
      <w:r>
        <w:rPr>
          <w:rFonts w:ascii="Times New Roman" w:hAnsi="Times New Roman"/>
          <w:b w:val="0"/>
          <w:i w:val="0"/>
        </w:rPr>
        <w:t xml:space="preserve"> назначении публичных слушаний о рассмотрении инициативы по преобразованию всех муниципальных образований, входящих в состав </w:t>
      </w:r>
      <w:proofErr w:type="spellStart"/>
      <w:r>
        <w:rPr>
          <w:rFonts w:ascii="Times New Roman" w:hAnsi="Times New Roman"/>
          <w:b w:val="0"/>
          <w:i w:val="0"/>
        </w:rPr>
        <w:t>Павлоградского</w:t>
      </w:r>
      <w:proofErr w:type="spellEnd"/>
      <w:r>
        <w:rPr>
          <w:rFonts w:ascii="Times New Roman" w:hAnsi="Times New Roman"/>
          <w:b w:val="0"/>
          <w:i w:val="0"/>
        </w:rPr>
        <w:t xml:space="preserve"> муниципального района Омской области, путем их объединения, с наделением вновь образованного муниципального образования статусом муниципального округа </w:t>
      </w:r>
    </w:p>
    <w:p w:rsidR="004041B0" w:rsidRDefault="004041B0" w:rsidP="004041B0">
      <w:pPr>
        <w:pStyle w:val="2"/>
        <w:spacing w:before="0" w:after="0"/>
        <w:ind w:left="284" w:firstLine="0"/>
        <w:jc w:val="center"/>
        <w:textAlignment w:val="baseline"/>
        <w:rPr>
          <w:rFonts w:ascii="Times New Roman" w:hAnsi="Times New Roman"/>
          <w:b w:val="0"/>
          <w:i w:val="0"/>
        </w:rPr>
      </w:pPr>
    </w:p>
    <w:p w:rsidR="004041B0" w:rsidRPr="00B7491B" w:rsidRDefault="004041B0" w:rsidP="004041B0">
      <w:pPr>
        <w:ind w:firstLine="0"/>
      </w:pPr>
    </w:p>
    <w:p w:rsidR="004041B0" w:rsidRDefault="004041B0" w:rsidP="004041B0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4041B0" w:rsidRPr="00676696" w:rsidRDefault="004041B0" w:rsidP="004041B0">
      <w:pPr>
        <w:pStyle w:val="22"/>
        <w:shd w:val="clear" w:color="auto" w:fill="auto"/>
        <w:tabs>
          <w:tab w:val="left" w:pos="3637"/>
        </w:tabs>
        <w:spacing w:before="0" w:after="0" w:line="240" w:lineRule="auto"/>
        <w:ind w:firstLine="709"/>
        <w:jc w:val="both"/>
        <w:rPr>
          <w:rStyle w:val="2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28 Федерального закона </w:t>
      </w:r>
      <w:r w:rsidRPr="00676696">
        <w:rPr>
          <w:rFonts w:ascii="Times New Roman" w:hAnsi="Times New Roman" w:cs="Times New Roman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</w:rPr>
        <w:t xml:space="preserve">пунктом 3.1 Решения Совета </w:t>
      </w:r>
      <w:proofErr w:type="spellStart"/>
      <w:r>
        <w:rPr>
          <w:rFonts w:ascii="Times New Roman" w:hAnsi="Times New Roman" w:cs="Times New Roman"/>
        </w:rPr>
        <w:t>Павлоградского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 от 24.05.2024 № 317 «Об инициативе по преобразованию всех муниципальных образований, входящих в состав </w:t>
      </w:r>
      <w:proofErr w:type="spellStart"/>
      <w:r>
        <w:rPr>
          <w:rFonts w:ascii="Times New Roman" w:hAnsi="Times New Roman" w:cs="Times New Roman"/>
        </w:rPr>
        <w:t>Павлоградского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области, путем их объединения,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>
        <w:rPr>
          <w:rFonts w:ascii="Times New Roman" w:hAnsi="Times New Roman" w:cs="Times New Roman"/>
        </w:rPr>
        <w:t>Павлоградского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области», </w:t>
      </w:r>
      <w:r w:rsidR="004B2694">
        <w:rPr>
          <w:rFonts w:ascii="Times New Roman" w:hAnsi="Times New Roman" w:cs="Times New Roman"/>
        </w:rPr>
        <w:t xml:space="preserve">решением Совета </w:t>
      </w:r>
      <w:proofErr w:type="spellStart"/>
      <w:r w:rsidR="004B2694">
        <w:rPr>
          <w:rFonts w:ascii="Times New Roman" w:hAnsi="Times New Roman" w:cs="Times New Roman"/>
        </w:rPr>
        <w:t>Павлоградского</w:t>
      </w:r>
      <w:proofErr w:type="spellEnd"/>
      <w:r w:rsidR="004B2694">
        <w:rPr>
          <w:rFonts w:ascii="Times New Roman" w:hAnsi="Times New Roman" w:cs="Times New Roman"/>
        </w:rPr>
        <w:t xml:space="preserve"> муниципального района Омской области от 24.05.2024 № 315 «Об утверждении Положения о порядке организации и проведения публичных слушаний на территории </w:t>
      </w:r>
      <w:proofErr w:type="spellStart"/>
      <w:r w:rsidR="004B2694">
        <w:rPr>
          <w:rFonts w:ascii="Times New Roman" w:hAnsi="Times New Roman" w:cs="Times New Roman"/>
        </w:rPr>
        <w:t>Павлоградского</w:t>
      </w:r>
      <w:proofErr w:type="spellEnd"/>
      <w:r w:rsidR="004B2694">
        <w:rPr>
          <w:rFonts w:ascii="Times New Roman" w:hAnsi="Times New Roman" w:cs="Times New Roman"/>
        </w:rPr>
        <w:t xml:space="preserve"> муниципального района Омской области», руководствуясь Уставом </w:t>
      </w:r>
      <w:proofErr w:type="spellStart"/>
      <w:r w:rsidR="004B2694">
        <w:rPr>
          <w:rFonts w:ascii="Times New Roman" w:hAnsi="Times New Roman" w:cs="Times New Roman"/>
        </w:rPr>
        <w:t>Павлоградкого</w:t>
      </w:r>
      <w:proofErr w:type="spellEnd"/>
      <w:r w:rsidR="004B2694">
        <w:rPr>
          <w:rFonts w:ascii="Times New Roman" w:hAnsi="Times New Roman" w:cs="Times New Roman"/>
        </w:rPr>
        <w:t xml:space="preserve"> муниципального района Омской области, </w:t>
      </w:r>
      <w:r w:rsidRPr="00676696">
        <w:rPr>
          <w:rStyle w:val="21"/>
          <w:rFonts w:ascii="Times New Roman" w:hAnsi="Times New Roman" w:cs="Times New Roman"/>
        </w:rPr>
        <w:t xml:space="preserve">Администрация </w:t>
      </w:r>
      <w:proofErr w:type="spellStart"/>
      <w:r w:rsidRPr="00676696">
        <w:rPr>
          <w:rStyle w:val="21"/>
          <w:rFonts w:ascii="Times New Roman" w:hAnsi="Times New Roman" w:cs="Times New Roman"/>
        </w:rPr>
        <w:t>Павлоградского</w:t>
      </w:r>
      <w:proofErr w:type="spellEnd"/>
      <w:r w:rsidRPr="00676696">
        <w:rPr>
          <w:rStyle w:val="21"/>
          <w:rFonts w:ascii="Times New Roman" w:hAnsi="Times New Roman" w:cs="Times New Roman"/>
        </w:rPr>
        <w:t xml:space="preserve"> муниципального района Омской области</w:t>
      </w:r>
    </w:p>
    <w:p w:rsidR="004041B0" w:rsidRPr="00676696" w:rsidRDefault="004041B0" w:rsidP="004041B0">
      <w:pPr>
        <w:pStyle w:val="22"/>
        <w:shd w:val="clear" w:color="auto" w:fill="auto"/>
        <w:tabs>
          <w:tab w:val="left" w:pos="363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676696">
        <w:rPr>
          <w:rStyle w:val="21"/>
          <w:rFonts w:ascii="Times New Roman" w:hAnsi="Times New Roman" w:cs="Times New Roman"/>
        </w:rPr>
        <w:t>ПОСТАНОВЛЯЕТ:</w:t>
      </w:r>
    </w:p>
    <w:p w:rsidR="004B2694" w:rsidRDefault="004041B0" w:rsidP="004B2694">
      <w:pPr>
        <w:pStyle w:val="2"/>
        <w:spacing w:before="0" w:after="0"/>
        <w:textAlignment w:val="baseline"/>
        <w:rPr>
          <w:rFonts w:ascii="Times New Roman" w:hAnsi="Times New Roman"/>
          <w:b w:val="0"/>
          <w:i w:val="0"/>
        </w:rPr>
      </w:pPr>
      <w:r w:rsidRPr="00676696">
        <w:rPr>
          <w:rFonts w:ascii="Times New Roman" w:hAnsi="Times New Roman"/>
          <w:b w:val="0"/>
          <w:i w:val="0"/>
        </w:rPr>
        <w:t>1.</w:t>
      </w:r>
      <w:r w:rsidR="004B2694">
        <w:rPr>
          <w:rFonts w:ascii="Times New Roman" w:hAnsi="Times New Roman"/>
          <w:b w:val="0"/>
          <w:i w:val="0"/>
        </w:rPr>
        <w:t xml:space="preserve"> </w:t>
      </w:r>
      <w:r w:rsidR="004B2694" w:rsidRPr="004B2694">
        <w:rPr>
          <w:rFonts w:ascii="Times New Roman" w:hAnsi="Times New Roman"/>
          <w:b w:val="0"/>
          <w:i w:val="0"/>
        </w:rPr>
        <w:t xml:space="preserve">Назначить и провести публичные слушания по вопросу преобразования </w:t>
      </w:r>
      <w:proofErr w:type="spellStart"/>
      <w:r w:rsid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>
        <w:rPr>
          <w:rFonts w:ascii="Times New Roman" w:hAnsi="Times New Roman"/>
          <w:b w:val="0"/>
          <w:i w:val="0"/>
        </w:rPr>
        <w:t xml:space="preserve"> муниципального района Омской области </w:t>
      </w:r>
      <w:r w:rsidR="004B2694" w:rsidRPr="004B2694">
        <w:rPr>
          <w:rFonts w:ascii="Times New Roman" w:hAnsi="Times New Roman"/>
          <w:b w:val="0"/>
          <w:i w:val="0"/>
        </w:rPr>
        <w:t xml:space="preserve">путем объединения: Богодуховского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Логиновского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Милоградовского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 Нивского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Новоуральского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</w:t>
      </w:r>
      <w:r w:rsidR="004B2694" w:rsidRPr="004B2694">
        <w:rPr>
          <w:rFonts w:ascii="Times New Roman" w:hAnsi="Times New Roman"/>
          <w:b w:val="0"/>
          <w:i w:val="0"/>
        </w:rPr>
        <w:lastRenderedPageBreak/>
        <w:t xml:space="preserve">муниципального района Омской области,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городского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</w:t>
      </w:r>
      <w:r w:rsidR="004B2694">
        <w:rPr>
          <w:rFonts w:ascii="Times New Roman" w:hAnsi="Times New Roman"/>
          <w:b w:val="0"/>
          <w:i w:val="0"/>
        </w:rPr>
        <w:t xml:space="preserve"> </w:t>
      </w:r>
      <w:proofErr w:type="spellStart"/>
      <w:r w:rsid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</w:t>
      </w:r>
      <w:r w:rsidR="004B2694" w:rsidRPr="004B2694">
        <w:rPr>
          <w:rFonts w:ascii="Times New Roman" w:hAnsi="Times New Roman"/>
          <w:b w:val="0"/>
          <w:i w:val="0"/>
        </w:rPr>
        <w:t xml:space="preserve"> Тихвинского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Хорошковского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 Южного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 Юрьевского сельского поселения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муниципального района Омской области, не влекущего изменение границ муниципальных образований Омской области, с наделением вновь образованного муниципального образования Омской области статусом муниципального округа с наименованием «муниципальное образование муниципальный округ </w:t>
      </w:r>
      <w:proofErr w:type="spellStart"/>
      <w:r w:rsidR="004B2694" w:rsidRPr="004B2694">
        <w:rPr>
          <w:rFonts w:ascii="Times New Roman" w:hAnsi="Times New Roman"/>
          <w:b w:val="0"/>
          <w:i w:val="0"/>
        </w:rPr>
        <w:t>Павлоградский</w:t>
      </w:r>
      <w:proofErr w:type="spellEnd"/>
      <w:r w:rsidR="004B2694" w:rsidRPr="004B2694">
        <w:rPr>
          <w:rFonts w:ascii="Times New Roman" w:hAnsi="Times New Roman"/>
          <w:b w:val="0"/>
          <w:i w:val="0"/>
        </w:rPr>
        <w:t xml:space="preserve"> район Омской области», административный центр – р. п. Павлоградка</w:t>
      </w:r>
      <w:r w:rsidR="004B2694">
        <w:rPr>
          <w:rFonts w:ascii="Times New Roman" w:hAnsi="Times New Roman"/>
          <w:b w:val="0"/>
          <w:i w:val="0"/>
        </w:rPr>
        <w:t xml:space="preserve"> (далее – публичные слушания), инициатор проведения публичных слушаний является Совет </w:t>
      </w:r>
      <w:proofErr w:type="spellStart"/>
      <w:r w:rsidR="004B2694">
        <w:rPr>
          <w:rFonts w:ascii="Times New Roman" w:hAnsi="Times New Roman"/>
          <w:b w:val="0"/>
          <w:i w:val="0"/>
        </w:rPr>
        <w:t>Павлоградского</w:t>
      </w:r>
      <w:proofErr w:type="spellEnd"/>
      <w:r w:rsidR="004B2694">
        <w:rPr>
          <w:rFonts w:ascii="Times New Roman" w:hAnsi="Times New Roman"/>
          <w:b w:val="0"/>
          <w:i w:val="0"/>
        </w:rPr>
        <w:t xml:space="preserve"> муниципального района Омской области</w:t>
      </w:r>
      <w:r w:rsidR="00FA475C">
        <w:rPr>
          <w:rFonts w:ascii="Times New Roman" w:hAnsi="Times New Roman"/>
          <w:b w:val="0"/>
          <w:i w:val="0"/>
        </w:rPr>
        <w:t>.</w:t>
      </w:r>
      <w:r w:rsidR="004B2694">
        <w:rPr>
          <w:rFonts w:ascii="Times New Roman" w:hAnsi="Times New Roman"/>
          <w:b w:val="0"/>
          <w:i w:val="0"/>
        </w:rPr>
        <w:t xml:space="preserve"> </w:t>
      </w:r>
    </w:p>
    <w:p w:rsidR="004B2694" w:rsidRDefault="004B2694" w:rsidP="004B2694">
      <w:pPr>
        <w:rPr>
          <w:bCs/>
          <w:sz w:val="28"/>
          <w:szCs w:val="28"/>
        </w:rPr>
      </w:pPr>
      <w:r w:rsidRPr="004B2694">
        <w:rPr>
          <w:sz w:val="28"/>
          <w:szCs w:val="28"/>
        </w:rPr>
        <w:t xml:space="preserve">2. </w:t>
      </w:r>
      <w:r w:rsidR="00FA475C">
        <w:rPr>
          <w:sz w:val="28"/>
          <w:szCs w:val="28"/>
        </w:rPr>
        <w:t xml:space="preserve">На публичные слушания вынести проект муниципального правового акта – проект решения Совета </w:t>
      </w:r>
      <w:proofErr w:type="spellStart"/>
      <w:r w:rsidR="00FA475C">
        <w:rPr>
          <w:sz w:val="28"/>
          <w:szCs w:val="28"/>
        </w:rPr>
        <w:t>Павлоградского</w:t>
      </w:r>
      <w:proofErr w:type="spellEnd"/>
      <w:r w:rsidR="00FA475C">
        <w:rPr>
          <w:sz w:val="28"/>
          <w:szCs w:val="28"/>
        </w:rPr>
        <w:t xml:space="preserve"> муниципального района Омской области «</w:t>
      </w:r>
      <w:r w:rsidR="00FA475C" w:rsidRPr="007D5E88">
        <w:rPr>
          <w:bCs/>
          <w:sz w:val="28"/>
          <w:szCs w:val="28"/>
        </w:rPr>
        <w:t xml:space="preserve">О внесении в порядке законодательной инициативы в Законодательное Собрание Омской области проекта закона Омской области «О преобразовании всех поселений, входящих состав </w:t>
      </w:r>
      <w:proofErr w:type="spellStart"/>
      <w:r w:rsidR="00FA475C">
        <w:rPr>
          <w:bCs/>
          <w:sz w:val="28"/>
          <w:szCs w:val="28"/>
        </w:rPr>
        <w:t>Павлоградского</w:t>
      </w:r>
      <w:proofErr w:type="spellEnd"/>
      <w:r w:rsidR="00FA475C">
        <w:rPr>
          <w:bCs/>
          <w:sz w:val="28"/>
          <w:szCs w:val="28"/>
        </w:rPr>
        <w:t xml:space="preserve"> муниципального </w:t>
      </w:r>
      <w:r w:rsidR="00FA475C" w:rsidRPr="007D5E88">
        <w:rPr>
          <w:bCs/>
          <w:sz w:val="28"/>
          <w:szCs w:val="28"/>
        </w:rPr>
        <w:t>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="00FA475C">
        <w:rPr>
          <w:bCs/>
          <w:sz w:val="28"/>
          <w:szCs w:val="28"/>
        </w:rPr>
        <w:t>.</w:t>
      </w:r>
    </w:p>
    <w:p w:rsidR="00FA475C" w:rsidRDefault="00FA475C" w:rsidP="004B2694">
      <w:pPr>
        <w:rPr>
          <w:sz w:val="28"/>
          <w:szCs w:val="28"/>
        </w:rPr>
      </w:pPr>
      <w:r w:rsidRPr="00FA475C"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FA475C">
        <w:rPr>
          <w:sz w:val="28"/>
          <w:szCs w:val="28"/>
        </w:rPr>
        <w:t xml:space="preserve">рганизация и проведение публичных слушаний возложены на Администрацию </w:t>
      </w:r>
      <w:proofErr w:type="spellStart"/>
      <w:r w:rsidRPr="00FA475C">
        <w:rPr>
          <w:sz w:val="28"/>
          <w:szCs w:val="28"/>
        </w:rPr>
        <w:t>Павлоградского</w:t>
      </w:r>
      <w:proofErr w:type="spellEnd"/>
      <w:r w:rsidRPr="00FA475C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.</w:t>
      </w:r>
    </w:p>
    <w:p w:rsidR="00FA475C" w:rsidRDefault="00FA475C" w:rsidP="004B2694">
      <w:pPr>
        <w:rPr>
          <w:sz w:val="28"/>
          <w:szCs w:val="28"/>
        </w:rPr>
      </w:pPr>
      <w:r>
        <w:rPr>
          <w:sz w:val="28"/>
          <w:szCs w:val="28"/>
        </w:rPr>
        <w:t xml:space="preserve">4. Публичные слушания провести 14 июня 2024 г. в 15.00 час. по адресу: 646760, Омская область, </w:t>
      </w:r>
      <w:proofErr w:type="spellStart"/>
      <w:r>
        <w:rPr>
          <w:sz w:val="28"/>
          <w:szCs w:val="28"/>
        </w:rPr>
        <w:t>Павлоградский</w:t>
      </w:r>
      <w:proofErr w:type="spellEnd"/>
      <w:r>
        <w:rPr>
          <w:sz w:val="28"/>
          <w:szCs w:val="28"/>
        </w:rPr>
        <w:t xml:space="preserve"> район, р. п. Павлоградка, ул. Ленина, д. 49, Администрация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зал заседаний.</w:t>
      </w:r>
    </w:p>
    <w:p w:rsidR="00FA475C" w:rsidRDefault="00FA475C" w:rsidP="004B2694">
      <w:pPr>
        <w:rPr>
          <w:sz w:val="28"/>
          <w:szCs w:val="28"/>
        </w:rPr>
      </w:pPr>
      <w:r>
        <w:rPr>
          <w:sz w:val="28"/>
          <w:szCs w:val="28"/>
        </w:rPr>
        <w:t>5. Определить состав рабочей группы по организации и проведению публичных слушаний (приложение).</w:t>
      </w:r>
    </w:p>
    <w:p w:rsidR="00FA475C" w:rsidRDefault="00FA475C" w:rsidP="004B269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E5CA1">
        <w:rPr>
          <w:sz w:val="28"/>
          <w:szCs w:val="28"/>
        </w:rPr>
        <w:t>Установить, что п</w:t>
      </w:r>
      <w:r w:rsidR="000E5CA1">
        <w:rPr>
          <w:sz w:val="28"/>
          <w:szCs w:val="28"/>
        </w:rPr>
        <w:t xml:space="preserve">редложения по </w:t>
      </w:r>
      <w:r w:rsidR="000E5CA1">
        <w:rPr>
          <w:sz w:val="28"/>
          <w:szCs w:val="28"/>
        </w:rPr>
        <w:t xml:space="preserve">настоящим публичным слушаниям </w:t>
      </w:r>
      <w:r w:rsidR="000E5CA1">
        <w:rPr>
          <w:sz w:val="28"/>
          <w:szCs w:val="28"/>
        </w:rPr>
        <w:t xml:space="preserve">принимаются от граждан, проживающих на территории </w:t>
      </w:r>
      <w:proofErr w:type="spellStart"/>
      <w:r w:rsidR="000E5CA1">
        <w:rPr>
          <w:sz w:val="28"/>
          <w:szCs w:val="28"/>
        </w:rPr>
        <w:t>Павлоградского</w:t>
      </w:r>
      <w:proofErr w:type="spellEnd"/>
      <w:r w:rsidR="000E5CA1">
        <w:rPr>
          <w:sz w:val="28"/>
          <w:szCs w:val="28"/>
        </w:rPr>
        <w:t xml:space="preserve"> муниципального района Омской области муниципального района Омской области, в письменном виде в рабочие дни с 8.00 час. до 17.15 час. по адресу: 646760, Омская область, </w:t>
      </w:r>
      <w:proofErr w:type="spellStart"/>
      <w:r w:rsidR="000E5CA1">
        <w:rPr>
          <w:sz w:val="28"/>
          <w:szCs w:val="28"/>
        </w:rPr>
        <w:t>Павлоградский</w:t>
      </w:r>
      <w:proofErr w:type="spellEnd"/>
      <w:r w:rsidR="000E5CA1">
        <w:rPr>
          <w:sz w:val="28"/>
          <w:szCs w:val="28"/>
        </w:rPr>
        <w:t xml:space="preserve"> район, р. п. Павлоградка, ул. Ленина, д. 49, либо направляются по почте по указанному адресу в срок до дня проведения публичных слушаний. </w:t>
      </w:r>
    </w:p>
    <w:p w:rsidR="000E5CA1" w:rsidRDefault="000E5CA1" w:rsidP="004B269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95855">
        <w:rPr>
          <w:sz w:val="28"/>
          <w:szCs w:val="28"/>
        </w:rPr>
        <w:t xml:space="preserve">Установить сроки и место предоставления заявок на участие (регистрации участников) публичных слушаний: с 06 по 13 июня 2024 г. включительно с 08.30 час. до 17.15 час. по адресу: 646760, Омская область, </w:t>
      </w:r>
      <w:proofErr w:type="spellStart"/>
      <w:r w:rsidR="00695855">
        <w:rPr>
          <w:sz w:val="28"/>
          <w:szCs w:val="28"/>
        </w:rPr>
        <w:lastRenderedPageBreak/>
        <w:t>Павлоградский</w:t>
      </w:r>
      <w:proofErr w:type="spellEnd"/>
      <w:r w:rsidR="00695855">
        <w:rPr>
          <w:sz w:val="28"/>
          <w:szCs w:val="28"/>
        </w:rPr>
        <w:t xml:space="preserve"> район, р. п. Павлоградка, ул. Ленина, д. 49, Администрация </w:t>
      </w:r>
      <w:proofErr w:type="spellStart"/>
      <w:r w:rsidR="00695855">
        <w:rPr>
          <w:sz w:val="28"/>
          <w:szCs w:val="28"/>
        </w:rPr>
        <w:t>Павлоградского</w:t>
      </w:r>
      <w:proofErr w:type="spellEnd"/>
      <w:r w:rsidR="00695855">
        <w:rPr>
          <w:sz w:val="28"/>
          <w:szCs w:val="28"/>
        </w:rPr>
        <w:t xml:space="preserve"> муниципального района Омской области.</w:t>
      </w:r>
    </w:p>
    <w:p w:rsidR="004041B0" w:rsidRPr="00676696" w:rsidRDefault="00695855" w:rsidP="0069585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041B0" w:rsidRPr="00676696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041B0" w:rsidRPr="00676696" w:rsidRDefault="004041B0" w:rsidP="004041B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041B0" w:rsidRDefault="004041B0" w:rsidP="004041B0">
      <w:pPr>
        <w:spacing w:line="240" w:lineRule="auto"/>
        <w:ind w:firstLine="0"/>
        <w:rPr>
          <w:sz w:val="28"/>
          <w:szCs w:val="28"/>
        </w:rPr>
      </w:pPr>
      <w:r w:rsidRPr="00B7491B">
        <w:rPr>
          <w:sz w:val="28"/>
          <w:szCs w:val="28"/>
        </w:rPr>
        <w:br/>
      </w:r>
      <w:r>
        <w:rPr>
          <w:sz w:val="28"/>
          <w:szCs w:val="28"/>
        </w:rPr>
        <w:t>Глава</w:t>
      </w:r>
      <w:r w:rsidRPr="000C5B80">
        <w:rPr>
          <w:sz w:val="28"/>
          <w:szCs w:val="28"/>
        </w:rPr>
        <w:t xml:space="preserve"> муниципального района                                     </w:t>
      </w:r>
      <w:r>
        <w:rPr>
          <w:sz w:val="28"/>
          <w:szCs w:val="28"/>
        </w:rPr>
        <w:t xml:space="preserve"> </w:t>
      </w:r>
      <w:r w:rsidRPr="000C5B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А.В. Сухоносов</w:t>
      </w:r>
    </w:p>
    <w:p w:rsidR="004041B0" w:rsidRDefault="004041B0" w:rsidP="004041B0">
      <w:pPr>
        <w:spacing w:line="240" w:lineRule="auto"/>
        <w:ind w:firstLine="0"/>
        <w:rPr>
          <w:sz w:val="28"/>
          <w:szCs w:val="28"/>
        </w:rPr>
      </w:pPr>
    </w:p>
    <w:p w:rsidR="004041B0" w:rsidRDefault="004041B0" w:rsidP="004041B0">
      <w:pPr>
        <w:spacing w:line="240" w:lineRule="auto"/>
        <w:ind w:firstLine="0"/>
        <w:rPr>
          <w:sz w:val="28"/>
          <w:szCs w:val="28"/>
        </w:rPr>
      </w:pPr>
    </w:p>
    <w:p w:rsidR="004041B0" w:rsidRDefault="004041B0" w:rsidP="004041B0">
      <w:pPr>
        <w:spacing w:line="240" w:lineRule="auto"/>
        <w:ind w:firstLine="0"/>
        <w:rPr>
          <w:sz w:val="28"/>
          <w:szCs w:val="28"/>
        </w:rPr>
      </w:pPr>
    </w:p>
    <w:p w:rsidR="004041B0" w:rsidRDefault="004041B0" w:rsidP="004041B0">
      <w:pPr>
        <w:spacing w:line="240" w:lineRule="auto"/>
        <w:ind w:firstLine="0"/>
        <w:rPr>
          <w:sz w:val="28"/>
          <w:szCs w:val="28"/>
        </w:rPr>
      </w:pPr>
    </w:p>
    <w:p w:rsidR="004041B0" w:rsidRDefault="004041B0" w:rsidP="004041B0">
      <w:pPr>
        <w:spacing w:line="240" w:lineRule="auto"/>
        <w:ind w:firstLine="0"/>
        <w:rPr>
          <w:sz w:val="28"/>
          <w:szCs w:val="28"/>
        </w:rPr>
      </w:pPr>
    </w:p>
    <w:p w:rsidR="004041B0" w:rsidRDefault="004041B0" w:rsidP="004041B0">
      <w:pPr>
        <w:spacing w:line="240" w:lineRule="auto"/>
        <w:ind w:firstLine="0"/>
        <w:rPr>
          <w:sz w:val="28"/>
          <w:szCs w:val="28"/>
        </w:rPr>
      </w:pPr>
    </w:p>
    <w:p w:rsidR="004041B0" w:rsidRDefault="004041B0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p w:rsidR="00695855" w:rsidRDefault="00695855" w:rsidP="004041B0">
      <w:pPr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7"/>
      </w:tblGrid>
      <w:tr w:rsidR="004041B0" w:rsidRPr="001B6B51" w:rsidTr="00A13F61">
        <w:tc>
          <w:tcPr>
            <w:tcW w:w="4647" w:type="dxa"/>
          </w:tcPr>
          <w:p w:rsidR="004041B0" w:rsidRPr="00676696" w:rsidRDefault="004041B0" w:rsidP="00FF0229">
            <w:pPr>
              <w:pStyle w:val="2"/>
              <w:spacing w:before="0" w:after="0" w:line="240" w:lineRule="auto"/>
              <w:ind w:firstLine="0"/>
              <w:textAlignment w:val="baseline"/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4707" w:type="dxa"/>
          </w:tcPr>
          <w:p w:rsidR="004041B0" w:rsidRPr="005D7890" w:rsidRDefault="004041B0" w:rsidP="00FF0229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D789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041B0" w:rsidRPr="005D7890" w:rsidRDefault="004041B0" w:rsidP="00FF0229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D7890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5D7890">
              <w:rPr>
                <w:rFonts w:ascii="Times New Roman" w:hAnsi="Times New Roman"/>
                <w:sz w:val="28"/>
                <w:szCs w:val="28"/>
              </w:rPr>
              <w:t>Павлоградского</w:t>
            </w:r>
            <w:proofErr w:type="spellEnd"/>
            <w:r w:rsidRPr="005D789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4041B0" w:rsidRPr="001B6B51" w:rsidRDefault="004041B0" w:rsidP="00695855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D7890">
              <w:rPr>
                <w:rFonts w:ascii="Times New Roman" w:hAnsi="Times New Roman"/>
                <w:sz w:val="28"/>
                <w:szCs w:val="28"/>
              </w:rPr>
              <w:t>от</w:t>
            </w:r>
            <w:r w:rsidR="00695855">
              <w:rPr>
                <w:rFonts w:ascii="Times New Roman" w:hAnsi="Times New Roman"/>
                <w:sz w:val="28"/>
                <w:szCs w:val="28"/>
              </w:rPr>
              <w:t xml:space="preserve"> 05.06.2024</w:t>
            </w:r>
            <w:r w:rsidRPr="00695855">
              <w:rPr>
                <w:rFonts w:ascii="Times New Roman" w:hAnsi="Times New Roman"/>
                <w:sz w:val="28"/>
                <w:szCs w:val="28"/>
              </w:rPr>
              <w:t>_</w:t>
            </w:r>
            <w:r w:rsidRPr="005D789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5D78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95855">
              <w:rPr>
                <w:rFonts w:ascii="Times New Roman" w:hAnsi="Times New Roman"/>
                <w:b/>
                <w:i/>
                <w:sz w:val="28"/>
                <w:szCs w:val="28"/>
              </w:rPr>
              <w:t>______</w:t>
            </w:r>
          </w:p>
        </w:tc>
      </w:tr>
    </w:tbl>
    <w:p w:rsidR="00695855" w:rsidRDefault="004041B0" w:rsidP="004041B0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7491B">
        <w:rPr>
          <w:b/>
          <w:bCs/>
          <w:sz w:val="28"/>
          <w:szCs w:val="28"/>
        </w:rPr>
        <w:br/>
      </w:r>
      <w:r w:rsidR="00695855">
        <w:rPr>
          <w:bCs/>
          <w:sz w:val="28"/>
          <w:szCs w:val="28"/>
        </w:rPr>
        <w:t>Состав</w:t>
      </w:r>
    </w:p>
    <w:p w:rsidR="00695855" w:rsidRDefault="00695855" w:rsidP="004041B0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рабочей группы по организации и проведению публичных слушаний</w:t>
      </w:r>
    </w:p>
    <w:p w:rsidR="004041B0" w:rsidRPr="007A0810" w:rsidRDefault="004041B0" w:rsidP="004041B0">
      <w:pPr>
        <w:pStyle w:val="formattext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695855" w:rsidRPr="00627373" w:rsidRDefault="00695855" w:rsidP="00695855">
      <w:pPr>
        <w:jc w:val="center"/>
        <w:rPr>
          <w:sz w:val="28"/>
          <w:szCs w:val="28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3795"/>
        <w:gridCol w:w="1605"/>
        <w:gridCol w:w="3810"/>
      </w:tblGrid>
      <w:tr w:rsidR="00695855" w:rsidTr="00A1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95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Сухоносов</w:t>
            </w:r>
          </w:p>
          <w:p w:rsidR="00695855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1605" w:type="dxa"/>
          </w:tcPr>
          <w:p w:rsidR="00695855" w:rsidRDefault="00A13F61" w:rsidP="006958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0" w:type="dxa"/>
          </w:tcPr>
          <w:p w:rsidR="00695855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Павлоградского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  <w:r>
              <w:rPr>
                <w:sz w:val="28"/>
                <w:szCs w:val="28"/>
              </w:rPr>
              <w:t xml:space="preserve">, руководитель рабочей группы; </w:t>
            </w:r>
          </w:p>
        </w:tc>
      </w:tr>
      <w:tr w:rsidR="00A13F61" w:rsidTr="00A1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95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</w:t>
            </w:r>
          </w:p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1605" w:type="dxa"/>
          </w:tcPr>
          <w:p w:rsidR="00A13F61" w:rsidRDefault="00A13F61" w:rsidP="006958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0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Павлоградского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области, секретарь рабочей группы;</w:t>
            </w:r>
          </w:p>
        </w:tc>
      </w:tr>
      <w:tr w:rsidR="00A13F61" w:rsidTr="00A1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95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Зозуля </w:t>
            </w:r>
          </w:p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1605" w:type="dxa"/>
          </w:tcPr>
          <w:p w:rsidR="00A13F61" w:rsidRDefault="00A13F61" w:rsidP="006958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0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Павлоградского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области, член рабочей группы;</w:t>
            </w:r>
          </w:p>
        </w:tc>
      </w:tr>
      <w:tr w:rsidR="00A13F61" w:rsidTr="00A1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95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</w:t>
            </w:r>
          </w:p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1605" w:type="dxa"/>
          </w:tcPr>
          <w:p w:rsidR="00A13F61" w:rsidRDefault="00A13F61" w:rsidP="006958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0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sz w:val="28"/>
                <w:szCs w:val="28"/>
              </w:rPr>
              <w:t>Павлоградского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области, член рабочей группы (по согласованию);</w:t>
            </w:r>
          </w:p>
        </w:tc>
      </w:tr>
      <w:tr w:rsidR="00A13F61" w:rsidTr="00A1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95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 w:rsidRPr="00A13F61">
              <w:rPr>
                <w:sz w:val="28"/>
                <w:szCs w:val="28"/>
              </w:rPr>
              <w:t xml:space="preserve">Громов </w:t>
            </w:r>
          </w:p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1605" w:type="dxa"/>
          </w:tcPr>
          <w:p w:rsidR="00A13F61" w:rsidRDefault="00A13F61" w:rsidP="006958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10" w:type="dxa"/>
          </w:tcPr>
          <w:p w:rsidR="00A13F61" w:rsidRDefault="00A13F61" w:rsidP="00A13F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Павлоградского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области, член рабочей группы. </w:t>
            </w:r>
          </w:p>
        </w:tc>
      </w:tr>
    </w:tbl>
    <w:p w:rsidR="00695855" w:rsidRDefault="00695855" w:rsidP="00695855">
      <w:pPr>
        <w:ind w:firstLine="0"/>
        <w:rPr>
          <w:sz w:val="28"/>
          <w:szCs w:val="28"/>
        </w:rPr>
      </w:pPr>
    </w:p>
    <w:sectPr w:rsidR="00695855" w:rsidSect="00A13F61">
      <w:headerReference w:type="default" r:id="rId4"/>
      <w:pgSz w:w="11906" w:h="16838"/>
      <w:pgMar w:top="567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930380"/>
      <w:docPartObj>
        <w:docPartGallery w:val="Page Numbers (Top of Page)"/>
        <w:docPartUnique/>
      </w:docPartObj>
    </w:sdtPr>
    <w:sdtEndPr/>
    <w:sdtContent>
      <w:p w:rsidR="00AC366C" w:rsidRDefault="000D322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C366C" w:rsidRDefault="000D32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B0"/>
    <w:rsid w:val="000D3221"/>
    <w:rsid w:val="000E5CA1"/>
    <w:rsid w:val="004041B0"/>
    <w:rsid w:val="004B2694"/>
    <w:rsid w:val="00695855"/>
    <w:rsid w:val="00703D4E"/>
    <w:rsid w:val="00A13F61"/>
    <w:rsid w:val="00FA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16C6"/>
  <w15:chartTrackingRefBased/>
  <w15:docId w15:val="{4A87A656-60F5-443B-A1E0-89D384CB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B0"/>
    <w:pPr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4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041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1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41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4041B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04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4041B0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uiPriority w:val="99"/>
    <w:locked/>
    <w:rsid w:val="004041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041B0"/>
    <w:pPr>
      <w:widowControl w:val="0"/>
      <w:shd w:val="clear" w:color="auto" w:fill="FFFFFF"/>
      <w:spacing w:before="1020" w:after="300" w:line="326" w:lineRule="exact"/>
      <w:ind w:hanging="4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rsid w:val="004041B0"/>
    <w:pPr>
      <w:shd w:val="clear" w:color="auto" w:fill="FFFFFF"/>
      <w:spacing w:before="360" w:after="660" w:line="240" w:lineRule="atLeast"/>
      <w:ind w:firstLine="0"/>
      <w:jc w:val="left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4041B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formattext">
    <w:name w:val="formattext"/>
    <w:basedOn w:val="a"/>
    <w:rsid w:val="004041B0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headertext">
    <w:name w:val="headertext"/>
    <w:basedOn w:val="a"/>
    <w:rsid w:val="004041B0"/>
    <w:pPr>
      <w:spacing w:before="100" w:beforeAutospacing="1" w:after="100" w:afterAutospacing="1" w:line="240" w:lineRule="auto"/>
      <w:ind w:firstLine="0"/>
      <w:jc w:val="left"/>
    </w:pPr>
  </w:style>
  <w:style w:type="table" w:styleId="a9">
    <w:name w:val="Table Grid"/>
    <w:basedOn w:val="a1"/>
    <w:rsid w:val="0040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3F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3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Громов ЮИ</cp:lastModifiedBy>
  <cp:revision>2</cp:revision>
  <cp:lastPrinted>2024-06-14T03:43:00Z</cp:lastPrinted>
  <dcterms:created xsi:type="dcterms:W3CDTF">2024-06-13T04:32:00Z</dcterms:created>
  <dcterms:modified xsi:type="dcterms:W3CDTF">2024-06-14T03:45:00Z</dcterms:modified>
</cp:coreProperties>
</file>