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22" w:rsidRPr="00351E81" w:rsidRDefault="00765922" w:rsidP="00887964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ЗАПИСКА</w:t>
      </w:r>
    </w:p>
    <w:p w:rsidR="00765922" w:rsidRPr="00351E81" w:rsidRDefault="00765922" w:rsidP="00887964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к результатам проведения оценки эффективности реализации муниципальной программы «Развитие экономического потенциала Павлоградского муниципального района Омской области </w:t>
      </w:r>
    </w:p>
    <w:p w:rsidR="00765922" w:rsidRPr="00351E81" w:rsidRDefault="00765922" w:rsidP="00887964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="00546FC7" w:rsidRPr="00351E81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546FC7" w:rsidRPr="00351E8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 годы» за 20</w:t>
      </w:r>
      <w:r w:rsidR="00DA7D59" w:rsidRPr="00351E8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135F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</w:p>
    <w:p w:rsidR="00765922" w:rsidRPr="00351E81" w:rsidRDefault="00765922" w:rsidP="00887964">
      <w:pPr>
        <w:pStyle w:val="ConsNormal"/>
        <w:widowControl/>
        <w:spacing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65922" w:rsidRPr="00351E81" w:rsidRDefault="00765922" w:rsidP="00887964">
      <w:pPr>
        <w:pStyle w:val="ConsNormal"/>
        <w:widowControl/>
        <w:spacing w:line="240" w:lineRule="auto"/>
        <w:ind w:righ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ab/>
        <w:t>В соответствии с Порядком  проведения оценки эффективности реализации муниципальной программы Павлоградского муниципального района Омской области от 29.08.2013 №</w:t>
      </w:r>
      <w:r w:rsidR="00F4016B"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>621-п, Администрацией Павлоградского муниципального района Омской области  подготовлен отчет о реализации муниципальной программы «Развитие экономического потенциала на территории Павлоградского муниципального района Омской области на 20</w:t>
      </w:r>
      <w:r w:rsidR="00DA7D59" w:rsidRPr="00351E81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DA7D59" w:rsidRPr="00351E8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 годы» (далее – Программа) и на его основе проведена оценка эффективности реализации Программы </w:t>
      </w:r>
      <w:r w:rsidR="0047076A" w:rsidRPr="00351E81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DA7D59" w:rsidRPr="00351E8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135F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 год. </w:t>
      </w:r>
    </w:p>
    <w:p w:rsidR="00546FC7" w:rsidRPr="00351E81" w:rsidRDefault="00546FC7" w:rsidP="00546FC7">
      <w:pPr>
        <w:pStyle w:val="ConsNormal"/>
        <w:widowControl/>
        <w:spacing w:line="240" w:lineRule="auto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включает в себя подпрограммы, которые направлены на решение конкретных задач. При планировании бюджета района на очередной финансовый год вносятся необходимые изменения в Программу. </w:t>
      </w:r>
    </w:p>
    <w:p w:rsidR="00765922" w:rsidRPr="00351E81" w:rsidRDefault="00765922" w:rsidP="00546FC7">
      <w:pPr>
        <w:pStyle w:val="ConsNormal"/>
        <w:widowControl/>
        <w:spacing w:line="240" w:lineRule="auto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Основной целью Программы является улучшение качества жизни населения на основе комплексного социально-экономического развития территории, рационализации использования природно-ресурсного, кадрового потенциала, проведения активной инвестиционной политики, расширение налогооблагаемой базы. Увеличение доходов и оптимизация расходов местных бюджетов, повышение эффективности использования собственности Павлоградского муниципального района, создание условий для повышения качества исполнения муниципальных функций и предоставления муниципальных услуг, снижения административных барьеров в экономике, а также повышения эффективности и результативности муниципальной службы района. </w:t>
      </w:r>
    </w:p>
    <w:p w:rsidR="00765922" w:rsidRPr="00351E81" w:rsidRDefault="00765922" w:rsidP="001F6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Для достижения заявленной цели решались следующие задачи Программы: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1. Создание комфортных условий жизнедеятельности, увеличение объема производства и переработки сельскохозяйственной продукции, обеспечение ее конкурентоспособности, обеспечение продовольственной безопасности Омской области и повышение финансовой устойчивости предприятий АПК;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2. Создание благоприятных условий для устойчивого развития субъектов малого и среднего предпринимательства для формирования конкурентной среды на территории Павлоградского района;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3. Улучшение качества жизни населения за счет повышения эффективности функционирования жилищно-коммунального хозяйства;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4. Создание условий для развития жилищной сферы, обеспечение доступности жилья для граждан и устойчивое функционирование жилищно-коммунального комплекса Павлоградского района;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lastRenderedPageBreak/>
        <w:t>5. Обеспечение снижения в сопоставимых условиях потребления топливно-энергетических ресурсов и воды в учреждениях и организациях бюджетной сферы Павлоградского района;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6. Повышение качества и результативности мер по противодействию терроризму и противодействию идеологии терроризма, обеспечению безопасности дорожного движения и обеспечению защиты населения от чрезвычайных ситуаций природного и техногенного характера (в том числе, обеспечению пожарной безопасности, обеспечению безопасности людей на воде) на территории Павлоградского района;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Style w:val="FontStyle45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Pr="00351E8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Устойчивое и эффективное осуществление своих полномочий Администрацией в соответствии с законодательством </w:t>
      </w:r>
      <w:r w:rsidRPr="00351E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 </w:t>
      </w:r>
      <w:r w:rsidRPr="00351E81">
        <w:rPr>
          <w:rStyle w:val="FontStyle45"/>
          <w:sz w:val="28"/>
          <w:szCs w:val="28"/>
          <w:lang w:val="ru-RU"/>
        </w:rPr>
        <w:t>обеспечение     сбалансированности и устойчивости бюджетной системы района;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8. Обеспечение потребности населения в услугах по перевозке пассажиров транспортом общего пользования в границах Павлоградского района и обеспечение доступности пассажирских перевозок.</w:t>
      </w:r>
    </w:p>
    <w:p w:rsidR="00546FC7" w:rsidRPr="00351E81" w:rsidRDefault="00546FC7" w:rsidP="0054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9.  Совершенствование системы охраны труда работников учреждений муниципального района. </w:t>
      </w:r>
    </w:p>
    <w:p w:rsidR="00546FC7" w:rsidRPr="00351E81" w:rsidRDefault="00546FC7" w:rsidP="00546FC7">
      <w:pPr>
        <w:pStyle w:val="ConsNormal"/>
        <w:widowControl/>
        <w:spacing w:line="240" w:lineRule="auto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351E8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241D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51E81">
        <w:rPr>
          <w:rFonts w:ascii="Times New Roman" w:hAnsi="Times New Roman" w:cs="Times New Roman"/>
          <w:sz w:val="28"/>
          <w:szCs w:val="28"/>
          <w:lang w:val="ru-RU"/>
        </w:rPr>
        <w:t>. Повышение качества жизни сельского населения Павлоградского района. Комплексное обустройство объектами социальной и инженерной инфраструктуры населенных пунктов, объектов агропромышленного комплекса, расположенных в сельской местности.</w:t>
      </w:r>
    </w:p>
    <w:p w:rsidR="00E42E06" w:rsidRPr="00D704A3" w:rsidRDefault="00E42E06" w:rsidP="00E42E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04A3">
        <w:rPr>
          <w:rFonts w:ascii="Times New Roman" w:hAnsi="Times New Roman" w:cs="Times New Roman"/>
          <w:sz w:val="28"/>
          <w:szCs w:val="28"/>
          <w:lang w:val="ru-RU"/>
        </w:rPr>
        <w:t>Для достижения представленных целей и задач разработан комплекс мероприятий, при оценке которых можно принимать решения об эффективности или неэффективности выполнения муниципальной подпрограммы.</w:t>
      </w:r>
    </w:p>
    <w:p w:rsidR="00533EFD" w:rsidRPr="00D704A3" w:rsidRDefault="00765922" w:rsidP="00546FC7">
      <w:pPr>
        <w:pStyle w:val="ConsNormal"/>
        <w:widowControl/>
        <w:spacing w:line="240" w:lineRule="auto"/>
        <w:ind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100CF2">
        <w:rPr>
          <w:rFonts w:ascii="Times New Roman" w:hAnsi="Times New Roman" w:cs="Times New Roman"/>
          <w:sz w:val="28"/>
          <w:szCs w:val="28"/>
          <w:lang w:val="ru-RU"/>
        </w:rPr>
        <w:t>Основные задачи Программы, направленные на улучшение показателей, характеризующих качество и уровень жизни населения, состояния инфраструктуры</w:t>
      </w:r>
      <w:r w:rsidR="00C87243" w:rsidRPr="00100CF2">
        <w:rPr>
          <w:rFonts w:ascii="Times New Roman" w:hAnsi="Times New Roman" w:cs="Times New Roman"/>
          <w:sz w:val="28"/>
          <w:szCs w:val="28"/>
          <w:lang w:val="ru-RU"/>
        </w:rPr>
        <w:t xml:space="preserve"> и социальной сферы территории </w:t>
      </w:r>
      <w:r w:rsidRPr="00100CF2">
        <w:rPr>
          <w:rFonts w:ascii="Times New Roman" w:hAnsi="Times New Roman" w:cs="Times New Roman"/>
          <w:sz w:val="28"/>
          <w:szCs w:val="28"/>
          <w:lang w:val="ru-RU"/>
        </w:rPr>
        <w:t xml:space="preserve">были конкретизированы в </w:t>
      </w:r>
      <w:r w:rsidR="00914231" w:rsidRPr="00100CF2">
        <w:rPr>
          <w:rFonts w:ascii="Times New Roman" w:hAnsi="Times New Roman" w:cs="Times New Roman"/>
          <w:sz w:val="28"/>
          <w:szCs w:val="28"/>
          <w:lang w:val="ru-RU"/>
        </w:rPr>
        <w:t>вось</w:t>
      </w:r>
      <w:r w:rsidR="00791C3E" w:rsidRPr="00100CF2">
        <w:rPr>
          <w:rFonts w:ascii="Times New Roman" w:hAnsi="Times New Roman" w:cs="Times New Roman"/>
          <w:sz w:val="28"/>
          <w:szCs w:val="28"/>
          <w:lang w:val="ru-RU"/>
        </w:rPr>
        <w:t>ми</w:t>
      </w:r>
      <w:r w:rsidRPr="00100C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>подпрограммах, которы</w:t>
      </w:r>
      <w:r w:rsidR="0037435F" w:rsidRPr="00D704A3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1C3E"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были </w:t>
      </w:r>
      <w:r w:rsidR="00C35024" w:rsidRPr="00D704A3">
        <w:rPr>
          <w:rFonts w:ascii="Times New Roman" w:hAnsi="Times New Roman" w:cs="Times New Roman"/>
          <w:sz w:val="28"/>
          <w:szCs w:val="28"/>
          <w:lang w:val="ru-RU"/>
        </w:rPr>
        <w:t>реализова</w:t>
      </w:r>
      <w:r w:rsidR="00791C3E" w:rsidRPr="00D704A3">
        <w:rPr>
          <w:rFonts w:ascii="Times New Roman" w:hAnsi="Times New Roman" w:cs="Times New Roman"/>
          <w:sz w:val="28"/>
          <w:szCs w:val="28"/>
          <w:lang w:val="ru-RU"/>
        </w:rPr>
        <w:t>ны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35024" w:rsidRPr="00D704A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DA7D59" w:rsidRPr="00D704A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135F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C35024" w:rsidRPr="00D704A3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91C3E" w:rsidRPr="00301475" w:rsidRDefault="00DA7D59" w:rsidP="00DA7D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A2450" w:rsidRPr="00301475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791C3E" w:rsidRPr="00301475">
        <w:rPr>
          <w:rFonts w:ascii="Times New Roman" w:hAnsi="Times New Roman" w:cs="Times New Roman"/>
          <w:sz w:val="28"/>
          <w:szCs w:val="28"/>
          <w:lang w:val="ru-RU"/>
        </w:rPr>
        <w:t>рем подпрограммам бюджетные ассигнования на реализацию мероприятий в 202</w:t>
      </w:r>
      <w:r w:rsidR="00437759" w:rsidRPr="0030147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91C3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году не предусматривались</w:t>
      </w:r>
      <w:r w:rsidR="00836840" w:rsidRPr="00301475">
        <w:rPr>
          <w:rFonts w:ascii="Times New Roman" w:hAnsi="Times New Roman" w:cs="Times New Roman"/>
          <w:sz w:val="28"/>
          <w:szCs w:val="28"/>
          <w:lang w:val="ru-RU"/>
        </w:rPr>
        <w:t>, в том числе</w:t>
      </w:r>
      <w:r w:rsidR="00791C3E" w:rsidRPr="0030147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A7D59" w:rsidRPr="00301475" w:rsidRDefault="00791C3E" w:rsidP="00DA7D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DA7D59" w:rsidRPr="00301475">
        <w:rPr>
          <w:rFonts w:ascii="Times New Roman" w:hAnsi="Times New Roman" w:cs="Times New Roman"/>
          <w:sz w:val="28"/>
          <w:szCs w:val="28"/>
          <w:lang w:val="ru-RU"/>
        </w:rPr>
        <w:t>подпрограмм</w:t>
      </w:r>
      <w:r w:rsidR="00836840" w:rsidRPr="0030147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A7D59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A7D59" w:rsidRPr="003014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Энергосбережение и повышение энергетической эффективности в Павлоградском </w:t>
      </w:r>
      <w:r w:rsidR="00C51381" w:rsidRPr="003014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муниципальном </w:t>
      </w:r>
      <w:r w:rsidR="00DA7D59" w:rsidRPr="00301475">
        <w:rPr>
          <w:rFonts w:ascii="Times New Roman" w:hAnsi="Times New Roman" w:cs="Times New Roman"/>
          <w:bCs/>
          <w:sz w:val="28"/>
          <w:szCs w:val="28"/>
          <w:lang w:val="ru-RU"/>
        </w:rPr>
        <w:t>районе»</w:t>
      </w:r>
      <w:r w:rsidR="00836840" w:rsidRPr="00301475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791C3E" w:rsidRPr="00301475" w:rsidRDefault="00791C3E" w:rsidP="002B318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B1E36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</w:t>
      </w:r>
      <w:r w:rsidR="00836840" w:rsidRPr="0030147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B1E36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«Формирование безопасной городской среды в рамках АПК «Безопасный город»</w:t>
      </w:r>
      <w:r w:rsidR="00C135FE" w:rsidRPr="0030147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135FE" w:rsidRPr="00301475" w:rsidRDefault="00C135FE" w:rsidP="00C135F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- подпрограмма «Улучшение условий и охраны труда в Павлоградском муниципальном районе».</w:t>
      </w:r>
    </w:p>
    <w:p w:rsidR="00A32C3F" w:rsidRPr="00D704A3" w:rsidRDefault="00BE5236" w:rsidP="008950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</w:rPr>
        <w:t>I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95022" w:rsidRPr="00301475">
        <w:rPr>
          <w:rFonts w:ascii="Times New Roman" w:hAnsi="Times New Roman" w:cs="Times New Roman"/>
          <w:sz w:val="28"/>
          <w:szCs w:val="28"/>
          <w:lang w:val="ru-RU"/>
        </w:rPr>
        <w:t>Целью</w:t>
      </w:r>
      <w:r w:rsidR="00A32C3F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</w:t>
      </w:r>
      <w:r w:rsidR="00A32C3F"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50E7"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="00A32C3F"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«Развитие сельского хозяйства на территории Павлоградского муниципального района» </w:t>
      </w:r>
      <w:r w:rsidR="00B650E7"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(далее - Подпрограмма 1) </w:t>
      </w:r>
      <w:r w:rsidR="00A32C3F" w:rsidRPr="00D704A3">
        <w:rPr>
          <w:rFonts w:ascii="Times New Roman" w:hAnsi="Times New Roman" w:cs="Times New Roman"/>
          <w:sz w:val="28"/>
          <w:szCs w:val="28"/>
          <w:lang w:val="ru-RU"/>
        </w:rPr>
        <w:t>является создание комфортных условий жизнедеятельности, увеличение объема производства и переработки сельскохозяйственной продукции, обеспечение ее конкурентоспособности, обеспечение продовольственной безопасности Омской области и повышение финансов</w:t>
      </w:r>
      <w:r w:rsidR="00595DDF" w:rsidRPr="00D704A3">
        <w:rPr>
          <w:rFonts w:ascii="Times New Roman" w:hAnsi="Times New Roman" w:cs="Times New Roman"/>
          <w:sz w:val="28"/>
          <w:szCs w:val="28"/>
          <w:lang w:val="ru-RU"/>
        </w:rPr>
        <w:t>ой устойчивости предприятий АПК.</w:t>
      </w:r>
    </w:p>
    <w:p w:rsidR="000708E9" w:rsidRPr="00D704A3" w:rsidRDefault="000708E9" w:rsidP="000708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Для достижения поставленной цели необходимо решение следующих 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задач:</w:t>
      </w:r>
    </w:p>
    <w:p w:rsidR="000708E9" w:rsidRPr="00D704A3" w:rsidRDefault="000708E9" w:rsidP="000708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04A3">
        <w:rPr>
          <w:rFonts w:ascii="Times New Roman" w:hAnsi="Times New Roman" w:cs="Times New Roman"/>
          <w:sz w:val="28"/>
          <w:szCs w:val="28"/>
          <w:lang w:val="ru-RU"/>
        </w:rPr>
        <w:t>1. Комплексное обустройство объектами социальной и инженерной инфраструктуры населенных пунктов, расположенных в сельской местности, для стимулирования инвестиционной активности в АПК.</w:t>
      </w:r>
    </w:p>
    <w:p w:rsidR="000708E9" w:rsidRPr="00D704A3" w:rsidRDefault="000708E9" w:rsidP="000708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2. Содействие эффективному развитию сельскохозяйственных организаций, крестьянских (фермерских) и личных подсобных хозяйств через проведение единой политики в отраслях животноводства и растениеводства агропромышленного комплекса Павлоградского района.                        </w:t>
      </w:r>
    </w:p>
    <w:p w:rsidR="000708E9" w:rsidRPr="00D704A3" w:rsidRDefault="000708E9" w:rsidP="00F06D6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04A3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F06D66"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качества и уровня организации работы   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br/>
      </w:r>
      <w:r w:rsidR="009B1E9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правления сельского хозяйства Павлоградского района.  </w:t>
      </w:r>
    </w:p>
    <w:p w:rsidR="00B01017" w:rsidRDefault="00C87E29" w:rsidP="00AB6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Сельское хозяйство </w:t>
      </w:r>
      <w:r w:rsidR="001D1148" w:rsidRPr="0030147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основная отрасль экономики района. Сельскохозяйственное производство в районе сосредоточено в </w:t>
      </w:r>
      <w:r w:rsidR="00B01017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крупных сельскохозяйственных организациях, </w:t>
      </w:r>
      <w:r w:rsidR="00B01017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крестьянских (фермерских) хозяйствах.</w:t>
      </w:r>
      <w:r w:rsidR="00E42E06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На сегодняшний день в том или ином виде сохранены крупные сельскохозяйственные предприятия района.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>На отрасль «растениеводство» приходится 5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>6,2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% объема всей сельскохозяйственной продукции, произведенной на территории района, на отрасль «животноводство» </w:t>
      </w:r>
      <w:r w:rsidR="002B56E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43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>,8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:rsidR="00AB6D0E" w:rsidRPr="00301475" w:rsidRDefault="00B01017" w:rsidP="00AB6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данным Омскстата в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534D38" w:rsidRPr="0030147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году валовый сбор зерна на территории Павлоградского района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весе после доработки 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составил </w:t>
      </w:r>
      <w:r w:rsidR="00534D38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228,7 тыс. тонн (на 74 % больше, чем в прошлом году) 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при урожайности </w:t>
      </w:r>
      <w:r w:rsidR="002B56E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4D38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18,3 ц/га </w:t>
      </w:r>
      <w:r w:rsidR="00296C6E" w:rsidRPr="00301475">
        <w:rPr>
          <w:rFonts w:ascii="Times New Roman" w:hAnsi="Times New Roman" w:cs="Times New Roman"/>
          <w:sz w:val="28"/>
          <w:szCs w:val="28"/>
          <w:lang w:val="ru-RU"/>
        </w:rPr>
        <w:t>(на 86,7 % больше, чем в прошлом году)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Хозяйствами всех категорий 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>произведено 3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4,</w:t>
      </w:r>
      <w:r w:rsidR="007704E7" w:rsidRPr="007E1B4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42A26" w:rsidRPr="007E1B4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тыс. тонн молока (9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7,9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% к уровню 202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года)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, 3,04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тыс. тонн 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мяса 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101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% к уровню 202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года). Поголовье крупного рогатого скота в хозяйствах всех категорий составило 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13,8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тыс. голов (9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5,2</w:t>
      </w:r>
      <w:r w:rsidR="00242A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>% к уровню 202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года), в том числе коров </w:t>
      </w:r>
      <w:r w:rsidR="00AA28AB" w:rsidRPr="0030147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6,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тыс. голов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(108,7</w:t>
      </w:r>
      <w:r w:rsidR="00242A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04E7" w:rsidRPr="00301475">
        <w:rPr>
          <w:rFonts w:ascii="Times New Roman" w:hAnsi="Times New Roman" w:cs="Times New Roman"/>
          <w:sz w:val="28"/>
          <w:szCs w:val="28"/>
          <w:lang w:val="ru-RU"/>
        </w:rPr>
        <w:t>% к уровню 2023 года)</w:t>
      </w:r>
      <w:r w:rsidR="00AB6D0E" w:rsidRPr="0030147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87E29" w:rsidRPr="00301475" w:rsidRDefault="00380D9B" w:rsidP="00C87E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301475" w:rsidRPr="0030147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году подпрограмма 1 проф</w:t>
      </w:r>
      <w:r w:rsidR="00C87E29" w:rsidRPr="00301475">
        <w:rPr>
          <w:rFonts w:ascii="Times New Roman" w:hAnsi="Times New Roman" w:cs="Times New Roman"/>
          <w:sz w:val="28"/>
          <w:szCs w:val="28"/>
          <w:lang w:val="ru-RU"/>
        </w:rPr>
        <w:t>инансирован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C87E29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C87E29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089D" w:rsidRPr="00F20D5A">
        <w:rPr>
          <w:rFonts w:ascii="Times New Roman" w:hAnsi="Times New Roman" w:cs="Times New Roman"/>
          <w:sz w:val="28"/>
          <w:szCs w:val="28"/>
          <w:lang w:val="ru-RU"/>
        </w:rPr>
        <w:t>87,3 % от утвержденного плана (</w:t>
      </w:r>
      <w:r w:rsidR="008A03B7" w:rsidRPr="00F20D5A">
        <w:rPr>
          <w:rFonts w:ascii="Times New Roman" w:hAnsi="Times New Roman" w:cs="Times New Roman"/>
          <w:sz w:val="28"/>
          <w:szCs w:val="28"/>
          <w:lang w:val="ru-RU"/>
        </w:rPr>
        <w:t>11 092,7</w:t>
      </w:r>
      <w:r w:rsidR="00C87E29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</w:t>
      </w:r>
      <w:r w:rsidR="00F1089D" w:rsidRPr="00F20D5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87E29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, за счет средств софинансирования из федерального и областного бюджетов </w:t>
      </w:r>
      <w:r w:rsidR="002C25A3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1089D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48,4 </w:t>
      </w:r>
      <w:r w:rsidR="00C87E29" w:rsidRPr="00F20D5A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:rsidR="00C87E29" w:rsidRPr="00301475" w:rsidRDefault="00C87E29" w:rsidP="00C87E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Оценка эффективности Подпрограммы 1 складывается из оценки эффективности основных мероприятий, входящих в состав Подпрограммы 1. 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Эффективность выполнения 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>основно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2 «Развитие сельского хозяйства и регулирование рынков сельскохозяйственной продукции, сырья и продовольствия» составила </w:t>
      </w:r>
      <w:r w:rsidR="008A03B7" w:rsidRPr="00F20D5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1089D" w:rsidRPr="00F20D5A">
        <w:rPr>
          <w:rFonts w:ascii="Times New Roman" w:hAnsi="Times New Roman" w:cs="Times New Roman"/>
          <w:sz w:val="28"/>
          <w:szCs w:val="28"/>
          <w:lang w:val="ru-RU"/>
        </w:rPr>
        <w:t>23,3</w:t>
      </w:r>
      <w:r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Эффективность выполнения 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>основно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3 «Осуществление управления в сфере агропромышленного комплекса» составила 1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B411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A03B7" w:rsidRPr="0030147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B411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%.  Реализация Подпрограммы 1 за отчетный период эффективна </w:t>
      </w:r>
      <w:r w:rsidRPr="00F20D5A">
        <w:rPr>
          <w:rFonts w:ascii="Times New Roman" w:hAnsi="Times New Roman" w:cs="Times New Roman"/>
          <w:sz w:val="28"/>
          <w:szCs w:val="28"/>
          <w:lang w:val="ru-RU"/>
        </w:rPr>
        <w:t>на 1</w:t>
      </w:r>
      <w:r w:rsidR="0089493B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22,7 </w:t>
      </w:r>
      <w:r w:rsidRPr="00F20D5A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(соответствует критерию эффективного выполнения). </w:t>
      </w:r>
    </w:p>
    <w:p w:rsidR="009611E5" w:rsidRPr="00301475" w:rsidRDefault="009611E5" w:rsidP="00961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</w:rPr>
        <w:t>II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. Основная цель Подпрограммы 2 «Развитие малого и среднего предпринимательства на территории Павлоградского муниципального района» (далее – Подпрограмма 2) создание благоприятных условий для устойчивого развития субъектов малого и среднего предпринимательства для формирования конкурентной среды на территории Павлоградского муниципального района Омской области. </w:t>
      </w:r>
    </w:p>
    <w:p w:rsidR="009611E5" w:rsidRPr="00301475" w:rsidRDefault="009611E5" w:rsidP="00961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Для достижения указанной цели реализуются следующие задачи:</w:t>
      </w:r>
    </w:p>
    <w:p w:rsidR="009611E5" w:rsidRPr="00301475" w:rsidRDefault="009611E5" w:rsidP="00961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lastRenderedPageBreak/>
        <w:t>1) поддержка начинающих и действующих, впервые зарегистрированных субъектов предпринимательства;</w:t>
      </w:r>
    </w:p>
    <w:p w:rsidR="009611E5" w:rsidRPr="00301475" w:rsidRDefault="009611E5" w:rsidP="00961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2) развитие социального предпринимательства на территории Павлоградского муниц</w:t>
      </w:r>
      <w:r w:rsidR="004C74E2" w:rsidRPr="00301475">
        <w:rPr>
          <w:rFonts w:ascii="Times New Roman" w:hAnsi="Times New Roman" w:cs="Times New Roman"/>
          <w:sz w:val="28"/>
          <w:szCs w:val="28"/>
          <w:lang w:val="ru-RU"/>
        </w:rPr>
        <w:t>ипального района;</w:t>
      </w:r>
    </w:p>
    <w:p w:rsidR="004C74E2" w:rsidRPr="00301475" w:rsidRDefault="004C74E2" w:rsidP="00961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3)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9611E5" w:rsidRPr="00301475" w:rsidRDefault="009611E5" w:rsidP="00961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рамках поставленных задач реализуются </w:t>
      </w:r>
      <w:r w:rsidR="004C74E2" w:rsidRPr="00301475">
        <w:rPr>
          <w:rFonts w:ascii="Times New Roman" w:hAnsi="Times New Roman" w:cs="Times New Roman"/>
          <w:sz w:val="28"/>
          <w:szCs w:val="28"/>
          <w:lang w:val="ru-RU"/>
        </w:rPr>
        <w:t>три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основных мероприятия Подпрограммы 2: </w:t>
      </w:r>
    </w:p>
    <w:p w:rsidR="009611E5" w:rsidRPr="00301475" w:rsidRDefault="009611E5" w:rsidP="00961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1) содействие в материальной поддержке субъектов предпринимательства в целях реализации федерального проекта «Расширение доступа субъектов малого и среднего предпринимательства к финансовым ресурсам, в том числе к льготному финансированию»;</w:t>
      </w:r>
    </w:p>
    <w:p w:rsidR="009611E5" w:rsidRPr="00301475" w:rsidRDefault="009611E5" w:rsidP="009611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301475">
        <w:rPr>
          <w:rFonts w:ascii="Times New Roman" w:hAnsi="Times New Roman"/>
          <w:sz w:val="28"/>
          <w:szCs w:val="28"/>
          <w:lang w:val="ru-RU"/>
        </w:rPr>
        <w:t xml:space="preserve"> оказание информационной поддержки социальным предприятиям, субъектам малого и среднего предпринимательства, гражданам, принявшим решение осуществлять деятельность в сфере </w:t>
      </w:r>
      <w:r w:rsidR="004C74E2" w:rsidRPr="00301475">
        <w:rPr>
          <w:rFonts w:ascii="Times New Roman" w:hAnsi="Times New Roman"/>
          <w:sz w:val="28"/>
          <w:szCs w:val="28"/>
          <w:lang w:val="ru-RU"/>
        </w:rPr>
        <w:t>социального предпринимательства;</w:t>
      </w:r>
    </w:p>
    <w:p w:rsidR="004C74E2" w:rsidRPr="00301475" w:rsidRDefault="004C74E2" w:rsidP="00961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3) оказание поддержки физическим лицам, не являющимся индивидуальными предпринимателями и применяющих специальный налоговый режим «Налог на профессиональный доход», на территории Павлоградского муниципального района Омской области.</w:t>
      </w:r>
    </w:p>
    <w:p w:rsidR="009611E5" w:rsidRPr="00351E81" w:rsidRDefault="009611E5" w:rsidP="007850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475">
        <w:rPr>
          <w:rFonts w:ascii="Times New Roman" w:hAnsi="Times New Roman" w:cs="Times New Roman"/>
          <w:sz w:val="28"/>
          <w:szCs w:val="28"/>
          <w:lang w:val="ru-RU"/>
        </w:rPr>
        <w:t>Финансирование Подпрограммы 2 за 202</w:t>
      </w:r>
      <w:r w:rsidR="004C74E2" w:rsidRPr="0030147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составило </w:t>
      </w:r>
      <w:r w:rsidR="004C74E2" w:rsidRPr="0030147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500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="007850C4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340BC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за счет поступлений </w:t>
      </w:r>
      <w:r w:rsidR="004C74E2" w:rsidRPr="00301475">
        <w:rPr>
          <w:rFonts w:ascii="Times New Roman" w:hAnsi="Times New Roman" w:cs="Times New Roman"/>
          <w:sz w:val="28"/>
          <w:szCs w:val="28"/>
          <w:lang w:val="ru-RU"/>
        </w:rPr>
        <w:t>налоговых и неналоговых доходов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850C4"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74E2" w:rsidRPr="00301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Средства израсходованы на публикацию информационных материалов </w:t>
      </w:r>
      <w:r w:rsidR="00C068E2" w:rsidRPr="00301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 районной газете «Ваша звезда» </w:t>
      </w:r>
      <w:r w:rsidR="004C74E2" w:rsidRPr="003014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 сфере социального предпринимательства. 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>Общая эффективность реализации Подпрограммы за отчетный период составила 10</w:t>
      </w:r>
      <w:r w:rsidR="004C74E2" w:rsidRPr="0030147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 xml:space="preserve">%, соответствует критерию эффективного выполнения (более </w:t>
      </w:r>
      <w:r w:rsidR="004C74E2" w:rsidRPr="00301475">
        <w:rPr>
          <w:rFonts w:ascii="Times New Roman" w:hAnsi="Times New Roman" w:cs="Times New Roman"/>
          <w:sz w:val="28"/>
          <w:szCs w:val="28"/>
          <w:lang w:val="ru-RU"/>
        </w:rPr>
        <w:t>или равно 1</w:t>
      </w:r>
      <w:r w:rsidRPr="00301475">
        <w:rPr>
          <w:rFonts w:ascii="Times New Roman" w:hAnsi="Times New Roman" w:cs="Times New Roman"/>
          <w:sz w:val="28"/>
          <w:szCs w:val="28"/>
          <w:lang w:val="ru-RU"/>
        </w:rPr>
        <w:t>00%)</w:t>
      </w:r>
      <w:r w:rsidR="00242A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349E" w:rsidRPr="00FA7427" w:rsidRDefault="00BE5236" w:rsidP="00C87E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04A3">
        <w:rPr>
          <w:rFonts w:ascii="Times New Roman" w:hAnsi="Times New Roman" w:cs="Times New Roman"/>
          <w:sz w:val="28"/>
          <w:szCs w:val="28"/>
        </w:rPr>
        <w:t>I</w:t>
      </w:r>
      <w:r w:rsidR="005530BD" w:rsidRPr="00D704A3">
        <w:rPr>
          <w:rFonts w:ascii="Times New Roman" w:hAnsi="Times New Roman" w:cs="Times New Roman"/>
          <w:sz w:val="28"/>
          <w:szCs w:val="28"/>
        </w:rPr>
        <w:t>I</w:t>
      </w:r>
      <w:r w:rsidR="009611E5" w:rsidRPr="00D704A3">
        <w:rPr>
          <w:rFonts w:ascii="Times New Roman" w:hAnsi="Times New Roman" w:cs="Times New Roman"/>
          <w:sz w:val="28"/>
          <w:szCs w:val="28"/>
        </w:rPr>
        <w:t>I</w:t>
      </w:r>
      <w:r w:rsidRPr="00D704A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D349E" w:rsidRPr="00D704A3">
        <w:rPr>
          <w:rFonts w:ascii="Times New Roman" w:hAnsi="Times New Roman" w:cs="Times New Roman"/>
          <w:sz w:val="28"/>
          <w:szCs w:val="28"/>
          <w:lang w:val="ru-RU"/>
        </w:rPr>
        <w:t>Подпрограмма</w:t>
      </w:r>
      <w:r w:rsidR="00CD349E" w:rsidRPr="00351E81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инженерной инфраструктуры села Павлоградского муниципального района» (далее - Подпрограмма 3), Улучшение жилищных условий и повышение комфортности проживания населения - основной показатель эффективности функционирования </w:t>
      </w:r>
      <w:r w:rsidR="00CD349E"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жилищно-коммунального комплекса Павлоградского района Омской области. </w:t>
      </w:r>
    </w:p>
    <w:p w:rsidR="00CD349E" w:rsidRPr="00FA7427" w:rsidRDefault="00CD349E" w:rsidP="00CD349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7427">
        <w:rPr>
          <w:rFonts w:ascii="Times New Roman" w:hAnsi="Times New Roman" w:cs="Times New Roman"/>
          <w:sz w:val="28"/>
          <w:szCs w:val="28"/>
          <w:lang w:val="ru-RU"/>
        </w:rPr>
        <w:t>В течение 20</w:t>
      </w:r>
      <w:r w:rsidR="00C2425F" w:rsidRPr="00FA742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0147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 года для достижения поставленной цели были реализованы мероприятия направленные на обеспечение сохранности существующей дорожной сети, </w:t>
      </w:r>
      <w:r w:rsidR="0037218B">
        <w:rPr>
          <w:rFonts w:ascii="Times New Roman" w:hAnsi="Times New Roman" w:cs="Times New Roman"/>
          <w:sz w:val="28"/>
          <w:szCs w:val="28"/>
          <w:lang w:val="ru-RU"/>
        </w:rPr>
        <w:t xml:space="preserve">а именно, </w:t>
      </w:r>
      <w:r w:rsidR="0037218B" w:rsidRPr="00E43FD3">
        <w:rPr>
          <w:rFonts w:ascii="Times New Roman" w:hAnsi="Times New Roman" w:cs="Times New Roman"/>
          <w:sz w:val="28"/>
          <w:szCs w:val="28"/>
          <w:lang w:val="ru-RU"/>
        </w:rPr>
        <w:t>содержание автомобильных дорог общего пользования местного значения</w:t>
      </w:r>
      <w:r w:rsidRPr="00FA742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A742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="0037218B" w:rsidRPr="0037218B">
        <w:rPr>
          <w:rFonts w:ascii="Times New Roman" w:hAnsi="Times New Roman"/>
          <w:color w:val="000000"/>
          <w:sz w:val="28"/>
          <w:szCs w:val="28"/>
          <w:lang w:val="ru-RU"/>
        </w:rPr>
        <w:t>обеспечение котельных дизельными электростанциями</w:t>
      </w:r>
      <w:r w:rsidRPr="00FA7427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FA7427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FA7427">
        <w:rPr>
          <w:rFonts w:ascii="Times New Roman" w:hAnsi="Times New Roman" w:cs="Times New Roman"/>
          <w:sz w:val="28"/>
          <w:szCs w:val="28"/>
          <w:lang w:val="ru-RU"/>
        </w:rPr>
        <w:t>а также на обеспечение водоснабжения</w:t>
      </w:r>
      <w:r w:rsidR="0037218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62E5C" w:rsidRDefault="00D62E5C" w:rsidP="00D6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2E5C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E43FD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62E5C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E43FD3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E43FD3" w:rsidRPr="00E43FD3">
        <w:rPr>
          <w:rFonts w:ascii="Times New Roman" w:hAnsi="Times New Roman" w:cs="Times New Roman"/>
          <w:sz w:val="28"/>
          <w:szCs w:val="28"/>
          <w:lang w:val="ru-RU"/>
        </w:rPr>
        <w:t>риобретен</w:t>
      </w:r>
      <w:r w:rsidR="00E43FD3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E43FD3" w:rsidRPr="00E43FD3">
        <w:rPr>
          <w:rFonts w:ascii="Times New Roman" w:hAnsi="Times New Roman" w:cs="Times New Roman"/>
          <w:sz w:val="28"/>
          <w:szCs w:val="28"/>
          <w:lang w:val="ru-RU"/>
        </w:rPr>
        <w:t xml:space="preserve"> резервны</w:t>
      </w:r>
      <w:r w:rsidR="00E43FD3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E43FD3" w:rsidRPr="00E43FD3">
        <w:rPr>
          <w:rFonts w:ascii="Times New Roman" w:hAnsi="Times New Roman" w:cs="Times New Roman"/>
          <w:sz w:val="28"/>
          <w:szCs w:val="28"/>
          <w:lang w:val="ru-RU"/>
        </w:rPr>
        <w:t>источник</w:t>
      </w:r>
      <w:r w:rsidR="00E43FD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43FD3" w:rsidRPr="00E43FD3">
        <w:rPr>
          <w:rFonts w:ascii="Times New Roman" w:hAnsi="Times New Roman" w:cs="Times New Roman"/>
          <w:sz w:val="28"/>
          <w:szCs w:val="28"/>
          <w:lang w:val="ru-RU"/>
        </w:rPr>
        <w:t xml:space="preserve"> электроснабжения для котельных № 17, 18 р.п. Павлоградка Павлоградского муниципального района Омской области</w:t>
      </w:r>
      <w:r w:rsidR="00E43FD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43FD3" w:rsidRPr="00E43FD3">
        <w:rPr>
          <w:rFonts w:ascii="Times New Roman" w:hAnsi="Times New Roman" w:cs="Times New Roman"/>
          <w:sz w:val="28"/>
          <w:szCs w:val="28"/>
          <w:lang w:val="ru-RU"/>
        </w:rPr>
        <w:t>Приобретен</w:t>
      </w:r>
      <w:r w:rsidR="00E43FD3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43FD3" w:rsidRPr="00E43FD3">
        <w:rPr>
          <w:rFonts w:ascii="Times New Roman" w:hAnsi="Times New Roman" w:cs="Times New Roman"/>
          <w:sz w:val="28"/>
          <w:szCs w:val="28"/>
          <w:lang w:val="ru-RU"/>
        </w:rPr>
        <w:t xml:space="preserve"> оборудования для монтажа трубопроводов</w:t>
      </w:r>
      <w:r w:rsidR="00E43FD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218B" w:rsidRDefault="00E43FD3" w:rsidP="00E43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218B">
        <w:rPr>
          <w:rFonts w:ascii="Times New Roman" w:hAnsi="Times New Roman"/>
          <w:sz w:val="28"/>
          <w:szCs w:val="28"/>
          <w:lang w:val="ru-RU"/>
        </w:rPr>
        <w:t>Технологическое присоединение к сетям газораспределения микрорайона Магистральный в р.п. Павлоградка не выполнено.  Установка узла учета расхода газа перенесена на 2025 год.</w:t>
      </w:r>
    </w:p>
    <w:p w:rsidR="00B31E80" w:rsidRDefault="00B31E80" w:rsidP="00D6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Расходы на </w:t>
      </w:r>
      <w:r w:rsidRPr="00B31E80">
        <w:rPr>
          <w:rFonts w:ascii="Times New Roman" w:hAnsi="Times New Roman" w:cs="Times New Roman"/>
          <w:sz w:val="28"/>
          <w:szCs w:val="28"/>
          <w:lang w:val="ru-RU"/>
        </w:rPr>
        <w:t>содержание автомобильных дорог общего пользования местного значения и искусственных сооружений, расположенных на них</w:t>
      </w:r>
      <w:r w:rsidR="00DB177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3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2024 году составили 5 478,2 тыс. рублей, или 41,8 % от плана. </w:t>
      </w:r>
    </w:p>
    <w:p w:rsidR="00EA283F" w:rsidRPr="00FA7427" w:rsidRDefault="00241EE3" w:rsidP="00D6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1E80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инансовое обеспечение </w:t>
      </w:r>
      <w:r w:rsidR="0037218B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3C331C" w:rsidRPr="00FA742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7218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37218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 по Подпрограмме 3 запланировано в сумме </w:t>
      </w:r>
      <w:r w:rsidR="0037218B">
        <w:rPr>
          <w:rFonts w:ascii="Times New Roman" w:hAnsi="Times New Roman" w:cs="Times New Roman"/>
          <w:sz w:val="28"/>
          <w:szCs w:val="28"/>
          <w:lang w:val="ru-RU"/>
        </w:rPr>
        <w:t>13 537,8</w:t>
      </w:r>
      <w:r w:rsidR="00EA283F"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рублей, </w:t>
      </w:r>
      <w:r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фактически освоено </w:t>
      </w:r>
      <w:r w:rsidR="0037218B" w:rsidRPr="00F20D5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20D5A" w:rsidRPr="00F20D5A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2C25A3" w:rsidRPr="00F20D5A">
        <w:rPr>
          <w:rFonts w:ascii="Times New Roman" w:hAnsi="Times New Roman" w:cs="Times New Roman"/>
          <w:sz w:val="28"/>
          <w:szCs w:val="28"/>
          <w:lang w:val="ru-RU"/>
        </w:rPr>
        <w:t>829</w:t>
      </w:r>
      <w:r w:rsidR="00F20D5A" w:rsidRPr="00F20D5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C25A3" w:rsidRPr="00F20D5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20D5A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 тыс. </w:t>
      </w:r>
      <w:r w:rsidRPr="00F20D5A">
        <w:rPr>
          <w:rFonts w:ascii="Times New Roman" w:hAnsi="Times New Roman" w:cs="Times New Roman"/>
          <w:sz w:val="28"/>
          <w:szCs w:val="28"/>
          <w:lang w:val="ru-RU"/>
        </w:rPr>
        <w:t>рублей (</w:t>
      </w:r>
      <w:r w:rsidR="0037218B" w:rsidRPr="00F20D5A">
        <w:rPr>
          <w:rFonts w:ascii="Times New Roman" w:hAnsi="Times New Roman" w:cs="Times New Roman"/>
          <w:sz w:val="28"/>
          <w:szCs w:val="28"/>
          <w:lang w:val="ru-RU"/>
        </w:rPr>
        <w:t>43,</w:t>
      </w:r>
      <w:r w:rsidR="002C25A3" w:rsidRPr="00F20D5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 %). В</w:t>
      </w:r>
      <w:r w:rsidR="00EA283F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 том числе</w:t>
      </w:r>
      <w:r w:rsidR="0000659A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218B" w:rsidRPr="00F20D5A">
        <w:rPr>
          <w:rFonts w:ascii="Times New Roman" w:hAnsi="Times New Roman" w:cs="Times New Roman"/>
          <w:sz w:val="28"/>
          <w:szCs w:val="28"/>
          <w:lang w:val="ru-RU"/>
        </w:rPr>
        <w:t>42,</w:t>
      </w:r>
      <w:r w:rsidR="002C25A3" w:rsidRPr="00F20D5A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66295" w:rsidRPr="00F20D5A">
        <w:rPr>
          <w:rFonts w:ascii="Times New Roman" w:hAnsi="Times New Roman" w:cs="Times New Roman"/>
          <w:sz w:val="28"/>
          <w:szCs w:val="28"/>
          <w:lang w:val="ru-RU"/>
        </w:rPr>
        <w:t xml:space="preserve"> % </w:t>
      </w:r>
      <w:r w:rsidR="00EA283F" w:rsidRPr="00F20D5A">
        <w:rPr>
          <w:rFonts w:ascii="Times New Roman" w:hAnsi="Times New Roman" w:cs="Times New Roman"/>
          <w:sz w:val="28"/>
          <w:szCs w:val="28"/>
          <w:lang w:val="ru-RU"/>
        </w:rPr>
        <w:t>за счет средств софинансирования из областного бюджета.</w:t>
      </w:r>
    </w:p>
    <w:p w:rsidR="00EA283F" w:rsidRPr="00FA7427" w:rsidRDefault="00EA283F" w:rsidP="00EA28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742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целом по Подпрограмме 3 эффективность реализации мероприятий за 20</w:t>
      </w:r>
      <w:r w:rsidR="001C6AF2" w:rsidRPr="00FA7427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37218B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FA74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составила </w:t>
      </w:r>
      <w:r w:rsidRPr="00F20D5A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43391A" w:rsidRPr="00F20D5A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2C25A3" w:rsidRPr="00F20D5A">
        <w:rPr>
          <w:rFonts w:ascii="Times New Roman" w:hAnsi="Times New Roman" w:cs="Times New Roman"/>
          <w:color w:val="000000"/>
          <w:sz w:val="28"/>
          <w:szCs w:val="28"/>
          <w:lang w:val="ru-RU"/>
        </w:rPr>
        <w:t>4,8</w:t>
      </w:r>
      <w:r w:rsidRPr="00F20D5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B51E9" w:rsidRPr="00F20D5A">
        <w:rPr>
          <w:rFonts w:ascii="Times New Roman" w:hAnsi="Times New Roman" w:cs="Times New Roman"/>
          <w:color w:val="000000"/>
          <w:sz w:val="28"/>
          <w:szCs w:val="28"/>
          <w:lang w:val="ru-RU"/>
        </w:rPr>
        <w:t>%</w:t>
      </w:r>
      <w:r w:rsidRPr="00F20D5A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FA74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A7427">
        <w:rPr>
          <w:rFonts w:ascii="Times New Roman" w:hAnsi="Times New Roman" w:cs="Times New Roman"/>
          <w:sz w:val="28"/>
          <w:szCs w:val="28"/>
          <w:lang w:val="ru-RU"/>
        </w:rPr>
        <w:t>что соответствует критерию эффективного выполнения Подпрограммы.</w:t>
      </w:r>
    </w:p>
    <w:p w:rsidR="00CD349E" w:rsidRPr="00E22949" w:rsidRDefault="00CD5E5A" w:rsidP="00CD349E">
      <w:pPr>
        <w:pStyle w:val="ConsNormal"/>
        <w:widowControl/>
        <w:spacing w:line="240" w:lineRule="auto"/>
        <w:ind w:right="0" w:firstLine="70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A7427">
        <w:rPr>
          <w:rFonts w:ascii="Times New Roman" w:hAnsi="Times New Roman" w:cs="Times New Roman"/>
          <w:sz w:val="28"/>
          <w:szCs w:val="28"/>
        </w:rPr>
        <w:t>I</w:t>
      </w:r>
      <w:r w:rsidR="009611E5" w:rsidRPr="00F97F83">
        <w:rPr>
          <w:rFonts w:ascii="Times New Roman" w:hAnsi="Times New Roman" w:cs="Times New Roman"/>
          <w:sz w:val="28"/>
          <w:szCs w:val="28"/>
        </w:rPr>
        <w:t>V</w:t>
      </w:r>
      <w:r w:rsidR="00BE5236" w:rsidRPr="00FA74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D349E"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Подпрограмма «Развитие жилищн</w:t>
      </w:r>
      <w:r w:rsidR="002D6059" w:rsidRPr="00FA7427">
        <w:rPr>
          <w:rFonts w:ascii="Times New Roman" w:hAnsi="Times New Roman" w:cs="Times New Roman"/>
          <w:sz w:val="28"/>
          <w:szCs w:val="28"/>
          <w:lang w:val="ru-RU"/>
        </w:rPr>
        <w:t>ого строительства на территории</w:t>
      </w:r>
      <w:r w:rsidR="00CD349E" w:rsidRPr="00FA7427">
        <w:rPr>
          <w:rFonts w:ascii="Times New Roman" w:hAnsi="Times New Roman" w:cs="Times New Roman"/>
          <w:sz w:val="28"/>
          <w:szCs w:val="28"/>
          <w:lang w:val="ru-RU"/>
        </w:rPr>
        <w:t xml:space="preserve"> Павлоградского района»</w:t>
      </w:r>
      <w:r w:rsidR="00CD349E" w:rsidRPr="00E22949">
        <w:rPr>
          <w:rFonts w:ascii="Times New Roman" w:hAnsi="Times New Roman" w:cs="Times New Roman"/>
          <w:sz w:val="28"/>
          <w:szCs w:val="28"/>
          <w:lang w:val="ru-RU"/>
        </w:rPr>
        <w:t xml:space="preserve"> (далее - Подпрограмма 4), основной целью которой является создание условий для развития жилищной сферы, обеспечение доступности жилья для граждан и устойчивое функционирование жилищно-коммунального комплекса Павлоградского района Омской области.</w:t>
      </w:r>
    </w:p>
    <w:p w:rsidR="00B31E80" w:rsidRPr="00B31E80" w:rsidRDefault="00B31E80" w:rsidP="00B31E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 государственной программы Российской Федерации «Обеспечение доступным и комфортным жильем и коммунальными услугами граждан российской Федерации» получателем социальной выплаты на приобретение жилого помещения в 2024 году стала 1 многодетная семья. Сумма социальной выплаты составила 1 354,3 тыс. рублей в том числе средства федерального бюджета – 430,4 тыс. рублей, областного бюджета – 883,3 тыс. рублей и средства местного бюджета – 40,6 тыс. рублей.</w:t>
      </w:r>
    </w:p>
    <w:p w:rsidR="00B31E80" w:rsidRPr="00B31E80" w:rsidRDefault="00B31E80" w:rsidP="00B31E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>Администрацией Павлоградского муниципального района приобретена трубная продукция водохозяйственного назначения для ремонта аварийных участков водопроводных сетей в с. Хорошки, с. Милоградовка, с. Тихвинка, с. Богодуховка, д. Явлено Покровка, с. Южное (1400 метров полиэтиленовых труб), приобретены фитинги и запорная арматура для ремонта тепловых сетей в р.п. Павлоградка (40 единиц продукции).</w:t>
      </w:r>
    </w:p>
    <w:p w:rsidR="00B31E80" w:rsidRPr="00B31E80" w:rsidRDefault="00B31E80" w:rsidP="00B31E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>Подготовка к отопительному периоду 2024-2025 годов на территории Павлоградского района велась в соответствии с утвержденными графиками и планами. К отопительному периоду подготовлено 100 % котельных, тепловых и водопроводных сетей, водоразборных колонок и жилищного фонда. Проведена гидравлическая опрессовка внутренних систем отопления объектов социальной сферы, подключенных к централизованным системам теплоснабжения. Отопительный период начат 16.09.2024.</w:t>
      </w:r>
    </w:p>
    <w:p w:rsidR="00B31E80" w:rsidRPr="00B31E80" w:rsidRDefault="00B31E80" w:rsidP="00B31E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>Комиссиями</w:t>
      </w:r>
      <w:r w:rsidR="00666929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образованными распоряжениями Главы Павлоградского района от 05.07.2024 № 108-р и от 08.07.2024 № 111-р</w:t>
      </w:r>
      <w:r w:rsidR="00666929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 xml:space="preserve"> в соответствии с программами проведения проверок готовности к отопительному периоду, с 01.08.2024 по 30.08.2024 в соответствии с Федеральным законом от 27.07.2010 № 190-ФЗ «О теплоснабжении» проведена проверка готовности к </w:t>
      </w: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отопительному периоду, теплоисточников, теплоснабжающих организаций, объектов социальной сферы и многоквартирных домов подключенных к центральным системам отопления, оформлено 100% актов и паспортов готовности к отопительному периоду 2024-2025 годов.</w:t>
      </w:r>
    </w:p>
    <w:p w:rsidR="00B31E80" w:rsidRDefault="00B31E80" w:rsidP="00B31E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 xml:space="preserve">В рамках реализации программы капитального ремонта общего имущества многоквартирных домов 2024 году на территории Павлоградского муниципального района Омской области </w:t>
      </w:r>
      <w:r w:rsidR="002B4113">
        <w:rPr>
          <w:rFonts w:ascii="Times New Roman" w:hAnsi="Times New Roman"/>
          <w:color w:val="000000"/>
          <w:sz w:val="28"/>
          <w:szCs w:val="28"/>
          <w:lang w:val="ru-RU"/>
        </w:rPr>
        <w:t>проведен</w:t>
      </w: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 xml:space="preserve"> ремонт кровли многоквартирного дома, расположенного по адресу: Омская обл., р.п. Павлоградка, ул. 8 Марта, д. 51.</w:t>
      </w:r>
      <w:r w:rsidR="008F28A6" w:rsidRPr="00B31E80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E43FD3" w:rsidRDefault="00E43FD3" w:rsidP="00B31E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31E80">
        <w:rPr>
          <w:rFonts w:ascii="Times New Roman" w:hAnsi="Times New Roman"/>
          <w:color w:val="000000"/>
          <w:sz w:val="28"/>
          <w:szCs w:val="28"/>
          <w:lang w:val="ru-RU"/>
        </w:rPr>
        <w:t>По итогам участия в отборе муниципальных образований Омской области для предоставления субсидий местным бюджетам из областного бюджета, определенных в 2024 году Министерству строительства Омской области, выделены на реализацию мероприятий «Разработка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недвижимости» 1,1 млн. рублей на разработку проекта внесения изменений в Генеральный план, проекта внесения изменений в Правила землепользования и застройки Богодуховского сельского поселения.</w:t>
      </w:r>
    </w:p>
    <w:p w:rsidR="002B51E9" w:rsidRPr="008A4E73" w:rsidRDefault="002B51E9" w:rsidP="0037218B">
      <w:pPr>
        <w:spacing w:after="0" w:line="240" w:lineRule="auto"/>
        <w:ind w:firstLine="708"/>
        <w:jc w:val="both"/>
        <w:rPr>
          <w:rFonts w:ascii="Times New Roman" w:hAnsi="Times New Roman"/>
          <w:lang w:val="ru-RU"/>
        </w:rPr>
      </w:pPr>
      <w:r w:rsidRPr="008A4E73">
        <w:rPr>
          <w:rFonts w:ascii="Times New Roman" w:hAnsi="Times New Roman"/>
          <w:sz w:val="28"/>
          <w:szCs w:val="28"/>
          <w:lang w:val="ru-RU"/>
        </w:rPr>
        <w:t xml:space="preserve">На реализацию Подпрограммы </w:t>
      </w:r>
      <w:r w:rsidRPr="008A4E73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8A4E73">
        <w:rPr>
          <w:rFonts w:ascii="Times New Roman" w:hAnsi="Times New Roman"/>
          <w:sz w:val="28"/>
          <w:szCs w:val="28"/>
          <w:lang w:val="ru-RU"/>
        </w:rPr>
        <w:t>в 20</w:t>
      </w:r>
      <w:r w:rsidR="00463168" w:rsidRPr="008A4E73">
        <w:rPr>
          <w:rFonts w:ascii="Times New Roman" w:hAnsi="Times New Roman"/>
          <w:sz w:val="28"/>
          <w:szCs w:val="28"/>
          <w:lang w:val="ru-RU"/>
        </w:rPr>
        <w:t>2</w:t>
      </w:r>
      <w:r w:rsidR="00B31E80">
        <w:rPr>
          <w:rFonts w:ascii="Times New Roman" w:hAnsi="Times New Roman"/>
          <w:sz w:val="28"/>
          <w:szCs w:val="28"/>
          <w:lang w:val="ru-RU"/>
        </w:rPr>
        <w:t>4</w:t>
      </w:r>
      <w:r w:rsidRPr="008A4E73">
        <w:rPr>
          <w:rFonts w:ascii="Times New Roman" w:hAnsi="Times New Roman"/>
          <w:sz w:val="28"/>
          <w:szCs w:val="28"/>
          <w:lang w:val="ru-RU"/>
        </w:rPr>
        <w:t xml:space="preserve"> году предусмотрен объем финансирования в размере </w:t>
      </w:r>
      <w:r w:rsidR="00B31E80">
        <w:rPr>
          <w:rFonts w:ascii="Times New Roman" w:hAnsi="Times New Roman"/>
          <w:sz w:val="28"/>
          <w:szCs w:val="28"/>
          <w:lang w:val="ru-RU"/>
        </w:rPr>
        <w:t>11 605,9</w:t>
      </w:r>
      <w:r w:rsidR="007C5A85" w:rsidRPr="008A4E73">
        <w:rPr>
          <w:rFonts w:ascii="Times New Roman" w:hAnsi="Times New Roman"/>
          <w:sz w:val="28"/>
          <w:szCs w:val="28"/>
          <w:lang w:val="ru-RU"/>
        </w:rPr>
        <w:t xml:space="preserve"> тыс.</w:t>
      </w:r>
      <w:r w:rsidRPr="008A4E73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 w:rsidR="00A40F40" w:rsidRPr="008A4E73">
        <w:rPr>
          <w:rFonts w:ascii="Times New Roman" w:hAnsi="Times New Roman"/>
          <w:sz w:val="28"/>
          <w:szCs w:val="28"/>
          <w:lang w:val="ru-RU"/>
        </w:rPr>
        <w:t xml:space="preserve">, освоено </w:t>
      </w:r>
      <w:r w:rsidR="00112901">
        <w:rPr>
          <w:rFonts w:ascii="Times New Roman" w:hAnsi="Times New Roman"/>
          <w:sz w:val="28"/>
          <w:szCs w:val="28"/>
          <w:lang w:val="ru-RU"/>
        </w:rPr>
        <w:t xml:space="preserve">6 785,0 тыс. рублей </w:t>
      </w:r>
      <w:r w:rsidR="00112901" w:rsidRPr="00112901">
        <w:rPr>
          <w:rFonts w:ascii="Times New Roman" w:hAnsi="Times New Roman"/>
          <w:sz w:val="28"/>
          <w:szCs w:val="28"/>
          <w:lang w:val="ru-RU"/>
        </w:rPr>
        <w:t xml:space="preserve">или </w:t>
      </w:r>
      <w:r w:rsidR="002C25A3" w:rsidRPr="00112901">
        <w:rPr>
          <w:rFonts w:ascii="Times New Roman" w:hAnsi="Times New Roman"/>
          <w:sz w:val="28"/>
          <w:szCs w:val="28"/>
          <w:lang w:val="ru-RU"/>
        </w:rPr>
        <w:t>58,</w:t>
      </w:r>
      <w:r w:rsidR="00112901" w:rsidRPr="00112901">
        <w:rPr>
          <w:rFonts w:ascii="Times New Roman" w:hAnsi="Times New Roman"/>
          <w:sz w:val="28"/>
          <w:szCs w:val="28"/>
          <w:lang w:val="ru-RU"/>
        </w:rPr>
        <w:t>5</w:t>
      </w:r>
      <w:r w:rsidR="002C25A3" w:rsidRPr="0011290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4EEC" w:rsidRPr="00112901">
        <w:rPr>
          <w:rFonts w:ascii="Times New Roman" w:hAnsi="Times New Roman"/>
          <w:sz w:val="28"/>
          <w:szCs w:val="28"/>
          <w:lang w:val="ru-RU"/>
        </w:rPr>
        <w:t>%.</w:t>
      </w:r>
      <w:r w:rsidRPr="008A4E73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8A4E73">
        <w:rPr>
          <w:rFonts w:ascii="Times New Roman" w:hAnsi="Times New Roman"/>
          <w:sz w:val="28"/>
          <w:szCs w:val="28"/>
          <w:lang w:val="ru-RU"/>
        </w:rPr>
        <w:t xml:space="preserve">Из общего объема </w:t>
      </w:r>
      <w:r w:rsidRPr="00112901">
        <w:rPr>
          <w:rFonts w:ascii="Times New Roman" w:hAnsi="Times New Roman"/>
          <w:sz w:val="28"/>
          <w:szCs w:val="28"/>
          <w:lang w:val="ru-RU"/>
        </w:rPr>
        <w:t xml:space="preserve">средств </w:t>
      </w:r>
      <w:r w:rsidR="002C25A3" w:rsidRPr="00112901">
        <w:rPr>
          <w:rFonts w:ascii="Times New Roman" w:hAnsi="Times New Roman"/>
          <w:sz w:val="28"/>
          <w:szCs w:val="28"/>
          <w:lang w:val="ru-RU"/>
        </w:rPr>
        <w:t>33,7</w:t>
      </w:r>
      <w:r w:rsidRPr="008A4E73">
        <w:rPr>
          <w:rFonts w:ascii="Times New Roman" w:hAnsi="Times New Roman"/>
          <w:sz w:val="28"/>
          <w:szCs w:val="28"/>
          <w:lang w:val="ru-RU"/>
        </w:rPr>
        <w:t xml:space="preserve"> % привлечено из федерального и областного бюджета.</w:t>
      </w:r>
    </w:p>
    <w:p w:rsidR="00A7052A" w:rsidRPr="00351E81" w:rsidRDefault="0078119D" w:rsidP="00A7052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4E73">
        <w:rPr>
          <w:rFonts w:ascii="Times New Roman" w:hAnsi="Times New Roman"/>
          <w:color w:val="000000"/>
          <w:sz w:val="28"/>
          <w:szCs w:val="28"/>
          <w:lang w:val="ru-RU"/>
        </w:rPr>
        <w:t>Р</w:t>
      </w:r>
      <w:r w:rsidR="00CD349E" w:rsidRPr="008A4E73">
        <w:rPr>
          <w:rFonts w:ascii="Times New Roman" w:hAnsi="Times New Roman"/>
          <w:color w:val="000000"/>
          <w:sz w:val="28"/>
          <w:szCs w:val="28"/>
          <w:lang w:val="ru-RU"/>
        </w:rPr>
        <w:t>еализаци</w:t>
      </w:r>
      <w:r w:rsidRPr="008A4E73">
        <w:rPr>
          <w:rFonts w:ascii="Times New Roman" w:hAnsi="Times New Roman"/>
          <w:color w:val="000000"/>
          <w:sz w:val="28"/>
          <w:szCs w:val="28"/>
          <w:lang w:val="ru-RU"/>
        </w:rPr>
        <w:t>я</w:t>
      </w:r>
      <w:r w:rsidR="00CD349E" w:rsidRPr="008A4E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CD349E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подпрограмм</w:t>
      </w:r>
      <w:r w:rsidR="002968E3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="00CD349E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</w:t>
      </w:r>
      <w:r w:rsidR="008F28A6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целом</w:t>
      </w:r>
      <w:r w:rsidR="00CD349E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20</w:t>
      </w:r>
      <w:r w:rsidR="005F060F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B31E80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CD349E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 </w:t>
      </w:r>
      <w:r w:rsidRPr="008A4E73">
        <w:rPr>
          <w:rFonts w:ascii="Times New Roman" w:hAnsi="Times New Roman"/>
          <w:color w:val="000000"/>
          <w:sz w:val="28"/>
          <w:szCs w:val="28"/>
          <w:lang w:val="ru-RU"/>
        </w:rPr>
        <w:t>эффективна</w:t>
      </w:r>
      <w:r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D349E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</w:t>
      </w:r>
      <w:r w:rsidR="002968E3" w:rsidRPr="008A4E7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A4E73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="002968E3" w:rsidRPr="008A4E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51E9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>%</w:t>
      </w:r>
      <w:r w:rsidR="00A7052A" w:rsidRPr="008A4E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7052A" w:rsidRPr="008A4E73">
        <w:rPr>
          <w:rFonts w:ascii="Times New Roman" w:hAnsi="Times New Roman" w:cs="Times New Roman"/>
          <w:sz w:val="28"/>
          <w:szCs w:val="28"/>
          <w:lang w:val="ru-RU"/>
        </w:rPr>
        <w:t>соответствует критерию эффек</w:t>
      </w:r>
      <w:r w:rsidR="00C51381">
        <w:rPr>
          <w:rFonts w:ascii="Times New Roman" w:hAnsi="Times New Roman" w:cs="Times New Roman"/>
          <w:sz w:val="28"/>
          <w:szCs w:val="28"/>
          <w:lang w:val="ru-RU"/>
        </w:rPr>
        <w:t>тивного выполнения Подпрограммы (</w:t>
      </w:r>
      <w:r w:rsidR="002968E3" w:rsidRPr="008A4E73">
        <w:rPr>
          <w:rFonts w:ascii="Times New Roman" w:hAnsi="Times New Roman" w:cs="Times New Roman"/>
          <w:sz w:val="28"/>
          <w:szCs w:val="28"/>
          <w:lang w:val="ru-RU"/>
        </w:rPr>
        <w:t>бол</w:t>
      </w:r>
      <w:r w:rsidR="00A7052A" w:rsidRPr="008A4E73">
        <w:rPr>
          <w:rFonts w:ascii="Times New Roman" w:hAnsi="Times New Roman" w:cs="Times New Roman"/>
          <w:sz w:val="28"/>
          <w:szCs w:val="28"/>
          <w:lang w:val="ru-RU"/>
        </w:rPr>
        <w:t>ее</w:t>
      </w:r>
      <w:r w:rsidR="008A4E73">
        <w:rPr>
          <w:rFonts w:ascii="Times New Roman" w:hAnsi="Times New Roman" w:cs="Times New Roman"/>
          <w:sz w:val="28"/>
          <w:szCs w:val="28"/>
          <w:lang w:val="ru-RU"/>
        </w:rPr>
        <w:t xml:space="preserve"> или равно</w:t>
      </w:r>
      <w:r w:rsidR="00A7052A" w:rsidRPr="008A4E73">
        <w:rPr>
          <w:rFonts w:ascii="Times New Roman" w:hAnsi="Times New Roman" w:cs="Times New Roman"/>
          <w:sz w:val="28"/>
          <w:szCs w:val="28"/>
          <w:lang w:val="ru-RU"/>
        </w:rPr>
        <w:t xml:space="preserve"> 100%).</w:t>
      </w:r>
    </w:p>
    <w:p w:rsidR="001815D9" w:rsidRPr="00065AD2" w:rsidRDefault="00BE5236" w:rsidP="001815D9">
      <w:pPr>
        <w:pStyle w:val="ConsNormal"/>
        <w:widowControl/>
        <w:spacing w:line="240" w:lineRule="auto"/>
        <w:ind w:right="0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</w:rPr>
        <w:t>V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. Подпрограмма «Обеспечение безопасности территории Павлоградского муниципального района» (далее </w:t>
      </w:r>
      <w:r w:rsidR="00A74307" w:rsidRPr="00065AD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Подпрограмма 6). </w:t>
      </w:r>
    </w:p>
    <w:p w:rsidR="00113026" w:rsidRPr="00065AD2" w:rsidRDefault="001815D9" w:rsidP="00113026">
      <w:pPr>
        <w:pStyle w:val="ConsNormal"/>
        <w:widowControl/>
        <w:spacing w:line="240" w:lineRule="auto"/>
        <w:ind w:right="0" w:firstLine="708"/>
        <w:rPr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Цель</w:t>
      </w:r>
      <w:r w:rsidR="009B347A" w:rsidRPr="00065AD2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347A" w:rsidRPr="00065AD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F06D66" w:rsidRPr="00065AD2">
        <w:rPr>
          <w:rFonts w:ascii="Times New Roman" w:hAnsi="Times New Roman" w:cs="Times New Roman"/>
          <w:sz w:val="28"/>
          <w:szCs w:val="28"/>
          <w:lang w:val="ru-RU"/>
        </w:rPr>
        <w:t>од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="00F06D66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6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347A" w:rsidRPr="00065AD2">
        <w:rPr>
          <w:rFonts w:ascii="Times New Roman" w:hAnsi="Times New Roman" w:cs="Times New Roman"/>
          <w:sz w:val="28"/>
          <w:szCs w:val="28"/>
          <w:lang w:val="ru-RU"/>
        </w:rPr>
        <w:t>является п</w:t>
      </w:r>
      <w:r w:rsidR="00113026" w:rsidRPr="00065AD2">
        <w:rPr>
          <w:rFonts w:ascii="Times New Roman" w:hAnsi="Times New Roman" w:cs="Times New Roman"/>
          <w:sz w:val="28"/>
          <w:szCs w:val="28"/>
          <w:lang w:val="ru-RU"/>
        </w:rPr>
        <w:t>овышение качества и результативности мер по противодействию терроризму и противодействию идеологии терроризма, обеспечению безопасности дорожного движения и обеспечению защиты населения от чрезвычайных ситуаций природного и техногенного характера (в том числе, обеспечению пожарной безопасности, обеспечению безопасности людей на воде) на территории Павлоградского района.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В части обеспечения безопасности территории и предупреждения возникновения чрезвычайных ситуаций в период весеннего снеготаяния в 2024 году была проведена работа по отводу паводковых вод от районного центра и сел района, а также от частных домовладений. Были продолжены работы по укладке дополнительных водопропускных труб, организации водоотводных каналов и кюветов, их расчистке. Тем не менее, в весенний паводкоопасный период в результате обильного снеготаяния, оказалось подтоплено несколько домов в д. Явлено-Покровка (4 дома) и в с. Логиновка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lastRenderedPageBreak/>
        <w:t>(2 дома). Пострадавшим гражданам были произведены выплаты из резервного фонда Правительства Омской области  путем предоставления в 2024 году иного межбюджетного трансферта из бюджета Омской области бюджету Павлоградского муниципального района Омской области  на финансовое обеспечение непредвиденных расходов, связанных с оказанием органами местного самоуправления Омской области единовременной материальной помощи и финансовой помощи гражданам, пострадавшим в результате обильного снеготаяния на территории Омской области на общую сумму 840 000,00 рублей, в том числе: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- единовременная материальная помощь гражданам, пострадавшим в результате обильного снеготаяния на территории Павлоградского муниципального района Омской области в размере 10 000 рублей на человека, всего 14 человек.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- финансовая помощь в связи с утратой гражданами имущества первой необходимости в результате снеготаяния на территории Павлоградского муниципального района Омской области в размере 50 000 рублей на человека, всего 14 человек.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В целях заблаговременной подготовки к безопасному прохождению паводкового периода 2025 года, с учетом паводковой обстановки 2024 года, в октябре-ноябре 2024 года проведены следующие превентивные мероприятия по защите населенных пунктов: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-  в д. Явлено-Покровка: 3 трубы диаметром 1082 мм по ул. Советская, ул. Мельничной, объезд д. Явлено-Покровка (муниципальные дороги), сумма затрат местного бюджета на приобретение труб составила 481 141,80 рублей; 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- 2 трубы диаметром 820 мм через дорогу Явлено-Покровка-Белоусовка и через дорогу Павлоградка-Богодуховка-Юрьевка (собственность УДХ Омской области);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- в деревне Назаровка уложена водопропускная труба диаметром 500 мм;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- через дорогу к деревне Кохановка уложена водопропускная труба диаметром 360 мм;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- проведено обвалование д. Липов Кут для защиты территории населенного пункта от подтопления при изменении уровня поверхностных вод на сумму 317 600,00 рублей. </w:t>
      </w:r>
    </w:p>
    <w:p w:rsidR="009F3C89" w:rsidRPr="00065AD2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В 2024 году на территории Павлоградского муниципального района Омской области один раз вводился режим чрезвычайной ситуации в связи с возникшим на территории муниципального района опасным агрометеорологическим явлением «переувлажнение почвы» с 13.06.2024 по 11.10.2024.</w:t>
      </w:r>
    </w:p>
    <w:p w:rsidR="00B13A16" w:rsidRPr="00B13A16" w:rsidRDefault="009F3C89" w:rsidP="00B13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муниципального района не допущено совершения крупных пожаров природного и техногенного характера. Вместе с тем имели место 2 пожара в частных домовладениях жителей нашего района. В 2024 году гражданам, пострадавшим в результате пожаров, были произведены выплаты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lastRenderedPageBreak/>
        <w:t>из местного бюджета за счет средств резервного фонда в сумме 50</w:t>
      </w:r>
      <w:r w:rsidR="00B13A1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13A16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рублей.</w:t>
      </w:r>
      <w:r w:rsidR="00B13A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F3C89" w:rsidRDefault="009F3C89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Кроме того, с целью создания резерва материальных ресурсов для предупреждения и ликвидации возможных чрезвычайных ситуаций было приобретено 2 мотопомпы, 3 бензиновых генератора, 1 мобильный комплекс пожаротушения.</w:t>
      </w:r>
    </w:p>
    <w:p w:rsidR="00B13A16" w:rsidRPr="00B13A16" w:rsidRDefault="00B13A16" w:rsidP="00B13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3A16">
        <w:rPr>
          <w:rFonts w:ascii="Times New Roman" w:hAnsi="Times New Roman" w:cs="Times New Roman"/>
          <w:sz w:val="28"/>
          <w:szCs w:val="28"/>
          <w:lang w:val="ru-RU"/>
        </w:rPr>
        <w:t xml:space="preserve">Проведен ремонт пожарного автомобиля, переданного Администрации Павлоградского муниципального района Омской области в неисправном состоянии от БУ ОО «Пожарно-спасательная служба Омской области»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 xml:space="preserve">приобретение запасных частей </w:t>
      </w:r>
      <w:r>
        <w:rPr>
          <w:rFonts w:ascii="Times New Roman" w:hAnsi="Times New Roman" w:cs="Times New Roman"/>
          <w:sz w:val="28"/>
          <w:szCs w:val="28"/>
          <w:lang w:val="ru-RU"/>
        </w:rPr>
        <w:t>на сумму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 xml:space="preserve"> 121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ей, 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 xml:space="preserve">капитальный ремонт двигателя и ходовой части пожарного автомобиля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 xml:space="preserve"> 250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>тыс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13A1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A4C8D" w:rsidRPr="00065AD2" w:rsidRDefault="00DA4C8D" w:rsidP="009F3C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Мероприятия подпрограммы профинансированы </w:t>
      </w:r>
      <w:r w:rsidR="00690438">
        <w:rPr>
          <w:rFonts w:ascii="Times New Roman" w:hAnsi="Times New Roman" w:cs="Times New Roman"/>
          <w:sz w:val="28"/>
          <w:szCs w:val="28"/>
          <w:lang w:val="ru-RU"/>
        </w:rPr>
        <w:t>на 99,5 %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. По всем целевым индикаторам подпрограммы достигнуто плановое значение</w:t>
      </w:r>
      <w:r w:rsidRPr="00065AD2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65AD2">
        <w:rPr>
          <w:rFonts w:ascii="Times New Roman" w:hAnsi="Times New Roman"/>
          <w:color w:val="000000"/>
          <w:sz w:val="28"/>
          <w:szCs w:val="28"/>
          <w:lang w:val="ru-RU"/>
        </w:rPr>
        <w:t xml:space="preserve">Эффективность реализации </w:t>
      </w:r>
      <w:r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подпрограммы 6 за 202</w:t>
      </w:r>
      <w:r w:rsidR="00B413E1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составила </w:t>
      </w:r>
      <w:r w:rsidR="00B413E1" w:rsidRPr="00064B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576EA0" w:rsidRPr="00064BE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690438" w:rsidRPr="00064BE2">
        <w:rPr>
          <w:rFonts w:ascii="Times New Roman" w:hAnsi="Times New Roman" w:cs="Times New Roman"/>
          <w:color w:val="000000"/>
          <w:sz w:val="28"/>
          <w:szCs w:val="28"/>
          <w:lang w:val="ru-RU"/>
        </w:rPr>
        <w:t>4,1</w:t>
      </w:r>
      <w:r w:rsidR="0000659A" w:rsidRPr="00064B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64BE2">
        <w:rPr>
          <w:rFonts w:ascii="Times New Roman" w:hAnsi="Times New Roman" w:cs="Times New Roman"/>
          <w:color w:val="000000"/>
          <w:sz w:val="28"/>
          <w:szCs w:val="28"/>
          <w:lang w:val="ru-RU"/>
        </w:rPr>
        <w:t>%.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Соответствует критерию эффективного выполнения (более 100%).</w:t>
      </w:r>
    </w:p>
    <w:p w:rsidR="00E2420D" w:rsidRPr="00065AD2" w:rsidRDefault="00CD5E5A" w:rsidP="00FE56E0">
      <w:pPr>
        <w:pStyle w:val="ConsNormal"/>
        <w:widowControl/>
        <w:spacing w:line="240" w:lineRule="auto"/>
        <w:ind w:right="0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</w:rPr>
        <w:t>V</w:t>
      </w:r>
      <w:r w:rsidR="009611E5" w:rsidRPr="00065AD2">
        <w:rPr>
          <w:rFonts w:ascii="Times New Roman" w:hAnsi="Times New Roman" w:cs="Times New Roman"/>
          <w:sz w:val="28"/>
          <w:szCs w:val="28"/>
        </w:rPr>
        <w:t>I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. Подпрограмма «Обеспечение эффективного осуществления своих полномочий Администрацией Павлоградского муниципального района и повышение качества управления муниципальными финансами» (далее </w:t>
      </w:r>
      <w:r w:rsidR="00A74307" w:rsidRPr="00065AD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Подпрограмма 7). </w:t>
      </w:r>
    </w:p>
    <w:p w:rsidR="00765922" w:rsidRPr="00065AD2" w:rsidRDefault="00765922" w:rsidP="00FE56E0">
      <w:pPr>
        <w:pStyle w:val="ConsNormal"/>
        <w:widowControl/>
        <w:spacing w:line="240" w:lineRule="auto"/>
        <w:ind w:right="0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Основная цель Подпрограммы 7 </w:t>
      </w:r>
      <w:r w:rsidR="00A74307" w:rsidRPr="00065AD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устойчивое и эффективное осуществление своих полномочий Администрацией Павлоградского муниципального района в соответствии с законодательством и обеспечение сбалансированности и устойчивости бюджетной системы района. В состав Подпрограммы 7 входят:</w:t>
      </w:r>
    </w:p>
    <w:p w:rsidR="00765922" w:rsidRPr="00065AD2" w:rsidRDefault="00765922" w:rsidP="000651D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- ведомственная целевая программа «Обеспечение эффективного осуществления своих полномочий Администрацией Павлоградского муниципального района   Омской области на 20</w:t>
      </w:r>
      <w:r w:rsidR="00632D0B" w:rsidRPr="00065AD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13497A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2D0B" w:rsidRPr="00065AD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годы»;</w:t>
      </w:r>
    </w:p>
    <w:p w:rsidR="000651DF" w:rsidRPr="00065AD2" w:rsidRDefault="00765922" w:rsidP="000651D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- ведомственная целевая программа «Повышение качества управления муниципальными финансами Павлоградского муниципального района Омской области на 20</w:t>
      </w:r>
      <w:r w:rsidR="00632D0B" w:rsidRPr="00065AD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 20</w:t>
      </w:r>
      <w:r w:rsidR="00C0454A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2D0B" w:rsidRPr="00065AD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3497A" w:rsidRPr="00065AD2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632D0B" w:rsidRPr="00065AD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годы».</w:t>
      </w:r>
    </w:p>
    <w:p w:rsidR="00BD1187" w:rsidRPr="00065AD2" w:rsidRDefault="00BD1187" w:rsidP="0097307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65AD2">
        <w:rPr>
          <w:rFonts w:ascii="Times New Roman" w:hAnsi="Times New Roman"/>
          <w:sz w:val="28"/>
          <w:szCs w:val="28"/>
          <w:lang w:val="ru-RU"/>
        </w:rPr>
        <w:t xml:space="preserve">Отчет о реализации ведомственных целевых программ подготовлен в соответствии с положением о разработке, утверждении и реализации ведомственных целевых программ, утвержденным постановлением Администрации Павлоградского муниципального района Омской области от 12.08.2019 № 412-п. </w:t>
      </w:r>
    </w:p>
    <w:p w:rsidR="00623A3F" w:rsidRDefault="00F24DB5" w:rsidP="00FF769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Эффективность реализации ведомственной целевой программы «Обеспечение эффективного осуществления своих полномочий Администрацией Павлоградского муниципального района Омской области на 2020-2027 годы» за 202</w:t>
      </w:r>
      <w:r w:rsidR="008E42FF"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2B4113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8E42FF" w:rsidRPr="002B4113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620E8E" w:rsidRPr="002B4113">
        <w:rPr>
          <w:rFonts w:ascii="Times New Roman" w:hAnsi="Times New Roman" w:cs="Times New Roman"/>
          <w:sz w:val="28"/>
          <w:szCs w:val="28"/>
          <w:lang w:val="ru-RU"/>
        </w:rPr>
        <w:t>3,6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%. </w:t>
      </w:r>
      <w:r w:rsidR="00A604E9" w:rsidRPr="00065AD2">
        <w:rPr>
          <w:rFonts w:ascii="Times New Roman" w:hAnsi="Times New Roman" w:cs="Times New Roman"/>
          <w:sz w:val="28"/>
          <w:szCs w:val="28"/>
          <w:lang w:val="ru-RU"/>
        </w:rPr>
        <w:t>Расчет э</w:t>
      </w:r>
      <w:r w:rsidR="0094359B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ффективности </w:t>
      </w:r>
      <w:r w:rsidR="0024360F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ведомственной целевой </w:t>
      </w:r>
      <w:r w:rsidR="0094359B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</w:t>
      </w:r>
      <w:r w:rsidR="00A604E9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 отдельно. </w:t>
      </w:r>
    </w:p>
    <w:p w:rsidR="000D0055" w:rsidRPr="00065AD2" w:rsidRDefault="000D0055" w:rsidP="000D00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пункта 24 статьи 1 Федерального закона от 04.08.2023 года № 416-ФЗ «О внесении изменений в Бюджетный кодекс Российской Федерации и о признании утратившими силу отдельных положений законодательных актов Российской Федерации» распоряжение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lastRenderedPageBreak/>
        <w:t>Администрации Павлоградского муниципального района Омской области от 10.09.2019 № 117-р «Об утверждении ведомственной целевой программы «Обеспечение эффективного осуществления своих полномочий Администрацией Павлоградского муниципального района Омской области на 2020-2027 годы» с 01.01.2025 года</w:t>
      </w:r>
      <w:r w:rsidRPr="00065AD2">
        <w:rPr>
          <w:lang w:val="ru-RU"/>
        </w:rPr>
        <w:t xml:space="preserve">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утратило силу (распоряжение от 05.07.2024 № 110-р).</w:t>
      </w:r>
    </w:p>
    <w:p w:rsidR="00F2359E" w:rsidRPr="00065AD2" w:rsidRDefault="004D4A3B" w:rsidP="00F2359E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lang w:val="ru-RU"/>
        </w:rPr>
      </w:pPr>
      <w:r>
        <w:rPr>
          <w:rFonts w:ascii="Times New Roman" w:hAnsi="Times New Roman"/>
          <w:b w:val="0"/>
          <w:color w:val="auto"/>
          <w:lang w:val="ru-RU"/>
        </w:rPr>
        <w:t>О</w:t>
      </w:r>
      <w:r w:rsidR="00F2359E" w:rsidRPr="00065AD2">
        <w:rPr>
          <w:rFonts w:ascii="Times New Roman" w:hAnsi="Times New Roman"/>
          <w:b w:val="0"/>
          <w:color w:val="auto"/>
          <w:lang w:val="ru-RU"/>
        </w:rPr>
        <w:t>тчет о реализации ведомственной целевой программы Комитета финансов и контроля Администрации Павлоградского муниципального района Омской области «Повышение качества управления муниципальными финансами Павлоградского муниципального района Омской области за 2024 год и плановый период 2025 и 2026 годов»</w:t>
      </w:r>
      <w:r w:rsidRPr="004D4A3B">
        <w:rPr>
          <w:rFonts w:ascii="Times New Roman" w:hAnsi="Times New Roman"/>
          <w:b w:val="0"/>
          <w:color w:val="auto"/>
          <w:lang w:val="ru-RU"/>
        </w:rPr>
        <w:t xml:space="preserve"> </w:t>
      </w:r>
      <w:r>
        <w:rPr>
          <w:rFonts w:ascii="Times New Roman" w:hAnsi="Times New Roman"/>
          <w:b w:val="0"/>
          <w:color w:val="auto"/>
          <w:lang w:val="ru-RU"/>
        </w:rPr>
        <w:t>подготовлен в</w:t>
      </w:r>
      <w:r w:rsidRPr="00065AD2">
        <w:rPr>
          <w:rFonts w:ascii="Times New Roman" w:hAnsi="Times New Roman"/>
          <w:b w:val="0"/>
          <w:color w:val="auto"/>
          <w:lang w:val="ru-RU"/>
        </w:rPr>
        <w:t xml:space="preserve"> соответствии с положением о разработке, утверждении и реализации ведомственных целевых программ, утвержденным постановлением Администрации Павлоградского муниципального района Омской области от 02.08.2010 № 807-п, </w:t>
      </w:r>
      <w:r>
        <w:rPr>
          <w:rFonts w:ascii="Times New Roman" w:hAnsi="Times New Roman"/>
          <w:b w:val="0"/>
          <w:color w:val="auto"/>
          <w:lang w:val="ru-RU"/>
        </w:rPr>
        <w:t xml:space="preserve">также </w:t>
      </w:r>
      <w:r w:rsidR="00F2359E" w:rsidRPr="00065AD2">
        <w:rPr>
          <w:rFonts w:ascii="Times New Roman" w:hAnsi="Times New Roman"/>
          <w:b w:val="0"/>
          <w:color w:val="auto"/>
          <w:lang w:val="ru-RU"/>
        </w:rPr>
        <w:t xml:space="preserve">проведена оценка эффективности реализации программы за 2024 год. </w:t>
      </w:r>
    </w:p>
    <w:p w:rsidR="00F2359E" w:rsidRPr="00065AD2" w:rsidRDefault="00F2359E" w:rsidP="00F23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lang w:val="ru-RU"/>
        </w:rPr>
        <w:tab/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Эффективность реализации </w:t>
      </w:r>
      <w:r w:rsidR="00054711" w:rsidRPr="00065AD2">
        <w:rPr>
          <w:rFonts w:ascii="Times New Roman" w:hAnsi="Times New Roman"/>
          <w:sz w:val="28"/>
          <w:szCs w:val="28"/>
          <w:lang w:val="ru-RU"/>
        </w:rPr>
        <w:t>ведомственной целевой программы Комитета финансов и контроля Администрации Павлоградского муниципального района Омской области «Повышение качества управления муниципальными финансами Павлоградского муниципального района Омской области за 2024 год и плановый период 2025 и 2026 годов»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составила 100,2%.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4711" w:rsidRPr="00065AD2">
        <w:rPr>
          <w:rFonts w:ascii="Times New Roman" w:hAnsi="Times New Roman" w:cs="Times New Roman"/>
          <w:sz w:val="28"/>
          <w:szCs w:val="28"/>
          <w:lang w:val="ru-RU"/>
        </w:rPr>
        <w:t>Э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ффективн</w:t>
      </w:r>
      <w:r w:rsidR="00054711" w:rsidRPr="00065AD2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реализац</w:t>
      </w:r>
      <w:r w:rsidR="00054711" w:rsidRPr="00065AD2">
        <w:rPr>
          <w:rFonts w:ascii="Times New Roman" w:hAnsi="Times New Roman" w:cs="Times New Roman"/>
          <w:sz w:val="28"/>
          <w:szCs w:val="28"/>
          <w:lang w:val="ru-RU"/>
        </w:rPr>
        <w:t>ия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обеспечен</w:t>
      </w:r>
      <w:r w:rsidR="00054711" w:rsidRPr="00065AD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за счет выполнения следующих индикаторов: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1. Комитетом финансов и контроля Администрации Павлоградского муниципального района Омской области (далее – Комитет) подготовлены следующие нормативно-правовые акты по организации составления проекта районного бюджета: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 xml:space="preserve">- основные направления бюджетной и налоговой политики Павлоградского муниципального района Омской области (Постановление Администрации Павлоградского муниципального района Омской области № 280-п от 21.08.2024 «Об основных направлениях бюджетной и налоговой политики Павлоградского муниципального района Омской области на 2025 год и на плановый период 2026 и 2027 годов»); 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 xml:space="preserve">- сроки составления проекта районного бюджета (Постановление Администрации Павлоградского муниципального района Омской области № 181-п от 31.05.2024 «О сроках составления проекта бюджета Павлоградского муниципального района Омской области на 2025 год и на плановый период 2026 и 2027 годов»); </w:t>
      </w:r>
    </w:p>
    <w:p w:rsidR="00F2359E" w:rsidRPr="00065AD2" w:rsidRDefault="00F2359E" w:rsidP="00F235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- порядок и методика планирования бюджетных ассигнований районного бюджета (Приказ Комитета финансов и контроля Администрации Павлоградского муниципального района Омской области № 61 от 21.06.2021 «О порядке и методике планирования бюджетных ассигнований бюджета Павлоградского муниципального района Омской области на очередной финансовый год и на плановый период»</w:t>
      </w:r>
      <w:r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(в ред. Приказов Комитета финансов и контроля Администрации Павлоградского муниципального района Омской </w:t>
      </w:r>
      <w:r w:rsidRPr="00065AD2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области от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12.10.2021 №84, 16.12.2021 №112,  14.10.2022 №82, 27.10.2023 №80, 08.10.2024 № 71</w:t>
      </w:r>
      <w:r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2. Решение Совета Павлоградского муниципального района Омской области № 282 от 15.12.2023 г. «О бюджете Павлоградского муниципального района Омской области на 2024 год и на плановый период 2025 и 2026 годов» соответствует Бюджетному кодексу Российской Федерации.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3.  За 2024 год не выявлено ни одного нарушения при проведении проверок контролирующими органами в части правильности ведения бюджетного учета и исполнения сметы Комитета (в том числе налоговыми органами, отделением Пенсионного фонда Российской Федерации, отделением Фонда социального страхования Российской Федерации).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4. За 2024 год использование средств резервного фонда Павлоградского муниципального района Омской области соответствует требованиям законодательства.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5. Просроченная кредиторская задолженность на 01.01.2025 год по расходам районного бюджета отсутствует.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AD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65AD2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065AD2">
        <w:rPr>
          <w:rFonts w:ascii="Times New Roman" w:hAnsi="Times New Roman" w:cs="Times New Roman"/>
          <w:color w:val="000000"/>
          <w:sz w:val="28"/>
          <w:szCs w:val="28"/>
        </w:rPr>
        <w:t>Объем проверенных средств консолидированного бюджета составил 682 611 010,00 рублей.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7.  В 2024 году расходы районного бюджета 100% сформированы в рамках муниципальных и ведомственных целевых программ.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8. Обеспечено соблюдение норматива формирования расходов на содержание органов местного самоуправления Павлоградского муниципального района Омской области.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9. В течение 2024 года проведена оценка качества организации и осуществления бюджетного процесса в бюджетах поселений Павлоградского муниципального района Омской области.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10. Объем муниципального долга на 01.01.2025 года – 0,00 рублей.</w:t>
      </w:r>
    </w:p>
    <w:p w:rsidR="00F2359E" w:rsidRPr="00065AD2" w:rsidRDefault="00F2359E" w:rsidP="00F2359E">
      <w:pPr>
        <w:pStyle w:val="ConsPlusNormal"/>
        <w:tabs>
          <w:tab w:val="left" w:pos="6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5AD2">
        <w:rPr>
          <w:rFonts w:ascii="Times New Roman" w:hAnsi="Times New Roman" w:cs="Times New Roman"/>
          <w:sz w:val="28"/>
          <w:szCs w:val="28"/>
        </w:rPr>
        <w:t>11. Просроченная кредиторская задолженность в поселениях отсутствует.</w:t>
      </w:r>
    </w:p>
    <w:p w:rsidR="00F2359E" w:rsidRPr="00065AD2" w:rsidRDefault="00053FCB" w:rsidP="00F23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Общая эффективность по </w:t>
      </w:r>
      <w:r w:rsidR="00C0454A" w:rsidRPr="00065AD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одпрограмме 7 составила</w:t>
      </w:r>
      <w:r w:rsidR="00340631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359E" w:rsidRPr="002B4113">
        <w:rPr>
          <w:rFonts w:ascii="Times New Roman" w:hAnsi="Times New Roman" w:cs="Times New Roman"/>
          <w:sz w:val="28"/>
          <w:szCs w:val="28"/>
          <w:lang w:val="ru-RU"/>
        </w:rPr>
        <w:t>101,</w:t>
      </w:r>
      <w:r w:rsidR="00620E8E" w:rsidRPr="002B411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A04EE" w:rsidRPr="002B41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0631" w:rsidRPr="002B4113">
        <w:rPr>
          <w:rFonts w:ascii="Times New Roman" w:hAnsi="Times New Roman" w:cs="Times New Roman"/>
          <w:sz w:val="28"/>
          <w:szCs w:val="28"/>
          <w:lang w:val="ru-RU"/>
        </w:rPr>
        <w:t>%,</w:t>
      </w:r>
      <w:r w:rsidR="00340631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что соответствует критерию эффективного выполнения Подпрограммы</w:t>
      </w:r>
      <w:r w:rsidR="00623A3F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F2359E" w:rsidRPr="00065AD2">
        <w:rPr>
          <w:rFonts w:ascii="Times New Roman" w:hAnsi="Times New Roman" w:cs="Times New Roman"/>
          <w:sz w:val="28"/>
          <w:szCs w:val="28"/>
          <w:lang w:val="ru-RU"/>
        </w:rPr>
        <w:t>бол</w:t>
      </w:r>
      <w:r w:rsidR="00623A3F" w:rsidRPr="00065AD2">
        <w:rPr>
          <w:rFonts w:ascii="Times New Roman" w:hAnsi="Times New Roman" w:cs="Times New Roman"/>
          <w:sz w:val="28"/>
          <w:szCs w:val="28"/>
          <w:lang w:val="ru-RU"/>
        </w:rPr>
        <w:t>ее 100 %)</w:t>
      </w:r>
      <w:r w:rsidR="00340631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2359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65922" w:rsidRPr="00065AD2" w:rsidRDefault="00CD5E5A" w:rsidP="005D44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</w:rPr>
        <w:t>V</w:t>
      </w:r>
      <w:r w:rsidR="009611E5" w:rsidRPr="00065AD2">
        <w:rPr>
          <w:rFonts w:ascii="Times New Roman" w:hAnsi="Times New Roman" w:cs="Times New Roman"/>
          <w:sz w:val="28"/>
          <w:szCs w:val="28"/>
        </w:rPr>
        <w:t>I</w:t>
      </w:r>
      <w:r w:rsidRPr="00065AD2">
        <w:rPr>
          <w:rFonts w:ascii="Times New Roman" w:hAnsi="Times New Roman" w:cs="Times New Roman"/>
          <w:sz w:val="28"/>
          <w:szCs w:val="28"/>
        </w:rPr>
        <w:t>I</w:t>
      </w:r>
      <w:r w:rsidR="00AA2727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D448A" w:rsidRPr="00065AD2">
        <w:rPr>
          <w:rFonts w:ascii="Times New Roman" w:hAnsi="Times New Roman" w:cs="Times New Roman"/>
          <w:sz w:val="28"/>
          <w:szCs w:val="28"/>
          <w:lang w:val="ru-RU"/>
        </w:rPr>
        <w:t>Целью подпрограммы «Организация транспортного обслуживания населения и обеспечение устойчивого, надежного, безопасного функционирования пассажирского транспорта» (далее</w:t>
      </w:r>
      <w:r w:rsidR="00065649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5D448A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подпрограмма </w:t>
      </w:r>
      <w:r w:rsidR="00C51381" w:rsidRPr="00065AD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81EAC" w:rsidRPr="00065AD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D448A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создание благоприятных условий для обеспечения населения Павлоградского муниципального района бесперебойным транспортным сообщением.</w:t>
      </w:r>
    </w:p>
    <w:p w:rsidR="005D448A" w:rsidRPr="00065AD2" w:rsidRDefault="005D448A" w:rsidP="005D44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Задачей подпрограммы </w:t>
      </w:r>
      <w:r w:rsidR="00C51381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AA266E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является обеспечение потребности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перевозок.</w:t>
      </w:r>
    </w:p>
    <w:p w:rsidR="00E97ECE" w:rsidRPr="00065AD2" w:rsidRDefault="00FE3173" w:rsidP="00E97E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Регулярные перевозки </w:t>
      </w:r>
      <w:r w:rsidR="00E230D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муниципального района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осуществляются по 11 муниципальным маршрутам с предоставлением льготного проезда определенным областным законодательством категориям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граждан. </w:t>
      </w:r>
      <w:r w:rsidR="00E97ECE" w:rsidRPr="00065AD2">
        <w:rPr>
          <w:rFonts w:ascii="Times New Roman" w:hAnsi="Times New Roman" w:cs="Times New Roman"/>
          <w:sz w:val="28"/>
          <w:szCs w:val="28"/>
          <w:lang w:val="ru-RU"/>
        </w:rPr>
        <w:t>Для обеспечения потребности населения в услугах по перевозке пассажиров в 202</w:t>
      </w:r>
      <w:r w:rsidR="007A4B35"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97EC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году проведены работы по участию в отборах, проводимых Министерством транспорта и дорожного хозяйства Омской области, для предоставления субсидий из областного бюджета местным бюджетам. Оплата за выполненные перевозчиком работы на территории нашего района за 202</w:t>
      </w:r>
      <w:r w:rsidR="00C56102"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97EC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составила </w:t>
      </w:r>
      <w:r w:rsidR="00C56102" w:rsidRPr="00065AD2">
        <w:rPr>
          <w:rFonts w:ascii="Times New Roman" w:hAnsi="Times New Roman" w:cs="Times New Roman"/>
          <w:sz w:val="28"/>
          <w:szCs w:val="28"/>
          <w:lang w:val="ru-RU"/>
        </w:rPr>
        <w:t>6,6</w:t>
      </w:r>
      <w:r w:rsidR="00E97EC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млн. рублей, в том числе за счет местного бюджета </w:t>
      </w:r>
      <w:r w:rsidR="00064BE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97EC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6102" w:rsidRPr="00065AD2">
        <w:rPr>
          <w:rFonts w:ascii="Times New Roman" w:hAnsi="Times New Roman" w:cs="Times New Roman"/>
          <w:sz w:val="28"/>
          <w:szCs w:val="28"/>
          <w:lang w:val="ru-RU"/>
        </w:rPr>
        <w:t>688,2</w:t>
      </w:r>
      <w:r w:rsidR="00E97EC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рублей.</w:t>
      </w:r>
    </w:p>
    <w:p w:rsidR="008D57C8" w:rsidRPr="00065AD2" w:rsidRDefault="008D57C8" w:rsidP="00E97ECE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C56102"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году транспортным обслуживанием обеспечено </w:t>
      </w:r>
      <w:r w:rsidR="00C56102" w:rsidRPr="00065AD2">
        <w:rPr>
          <w:rFonts w:ascii="Times New Roman" w:hAnsi="Times New Roman" w:cs="Times New Roman"/>
          <w:sz w:val="28"/>
          <w:szCs w:val="28"/>
          <w:lang w:val="ru-RU"/>
        </w:rPr>
        <w:t>27329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пассажир</w:t>
      </w:r>
      <w:r w:rsidR="001A4573" w:rsidRPr="00065AD2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, проживающих на территории Павлоградского района</w:t>
      </w:r>
      <w:r w:rsidR="00C56102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598A" w:rsidRPr="00C92C9C" w:rsidRDefault="0031598A" w:rsidP="003159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/>
          <w:color w:val="000000"/>
          <w:sz w:val="28"/>
          <w:szCs w:val="28"/>
          <w:lang w:val="ru-RU"/>
        </w:rPr>
        <w:t>Эффективность реализации п</w:t>
      </w:r>
      <w:r w:rsidR="00E51188" w:rsidRPr="00065AD2">
        <w:rPr>
          <w:rFonts w:ascii="Times New Roman" w:hAnsi="Times New Roman"/>
          <w:color w:val="000000"/>
          <w:sz w:val="28"/>
          <w:szCs w:val="28"/>
          <w:lang w:val="ru-RU"/>
        </w:rPr>
        <w:t xml:space="preserve">одпрограммы </w:t>
      </w:r>
      <w:r w:rsidR="00C51381" w:rsidRPr="00065AD2"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 w:rsidRPr="00065AD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20</w:t>
      </w:r>
      <w:r w:rsidR="00781DDD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C56102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составила </w:t>
      </w:r>
      <w:r w:rsidR="006E29F6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E97ECE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C56102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00659A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C56102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3D1D7F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B51E9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%</w:t>
      </w:r>
      <w:r w:rsidR="00361CDB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361CDB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что соответствует критерию эффек</w:t>
      </w:r>
      <w:r w:rsidR="00E97ECE" w:rsidRPr="00065AD2">
        <w:rPr>
          <w:rFonts w:ascii="Times New Roman" w:hAnsi="Times New Roman" w:cs="Times New Roman"/>
          <w:sz w:val="28"/>
          <w:szCs w:val="28"/>
          <w:lang w:val="ru-RU"/>
        </w:rPr>
        <w:t>тивного выполнения Подпрограммы.</w:t>
      </w:r>
    </w:p>
    <w:p w:rsidR="00C2425F" w:rsidRPr="00E22949" w:rsidRDefault="00E16973" w:rsidP="00C2425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2949">
        <w:rPr>
          <w:rFonts w:ascii="Times New Roman" w:hAnsi="Times New Roman" w:cs="Times New Roman"/>
          <w:sz w:val="28"/>
          <w:szCs w:val="28"/>
        </w:rPr>
        <w:t>VII</w:t>
      </w:r>
      <w:r w:rsidR="005530BD">
        <w:rPr>
          <w:rFonts w:ascii="Times New Roman" w:hAnsi="Times New Roman" w:cs="Times New Roman"/>
          <w:sz w:val="28"/>
          <w:szCs w:val="28"/>
        </w:rPr>
        <w:t>I</w:t>
      </w:r>
      <w:r w:rsidRPr="00E229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2425F" w:rsidRPr="00E22949">
        <w:rPr>
          <w:rFonts w:ascii="Times New Roman" w:hAnsi="Times New Roman" w:cs="Times New Roman"/>
          <w:sz w:val="28"/>
          <w:szCs w:val="28"/>
          <w:lang w:val="ru-RU"/>
        </w:rPr>
        <w:t>Основной целью подпрограммы «Устойчивое развитие сельских территорий Павлоградского района» (далее - Подпрограмма 11) является устойчивое развитие сельских территорий Павлоградского района. Цель и задачи подпрограммы направлены на повышение качества жизни сельского населения, а также на комплексное обустройство объектами социальной и инженерной инфраструктуры населенных пунктов, объектов агропромышленного комплекса, расположенных в сельской местности.</w:t>
      </w:r>
    </w:p>
    <w:p w:rsidR="00C2425F" w:rsidRPr="00100CF2" w:rsidRDefault="00C2425F" w:rsidP="00100C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22949">
        <w:rPr>
          <w:rFonts w:ascii="Times New Roman" w:hAnsi="Times New Roman" w:cs="Times New Roman"/>
          <w:sz w:val="28"/>
          <w:szCs w:val="28"/>
          <w:lang w:val="ru-RU"/>
        </w:rPr>
        <w:t xml:space="preserve">В целях улучшения транспортной доступности сельских населенных пунктов Павлоградского муниципального района осуществлен ряд </w:t>
      </w:r>
      <w:r w:rsidRPr="00100CF2">
        <w:rPr>
          <w:rFonts w:ascii="Times New Roman" w:hAnsi="Times New Roman" w:cs="Times New Roman"/>
          <w:sz w:val="28"/>
          <w:szCs w:val="28"/>
          <w:lang w:val="ru-RU"/>
        </w:rPr>
        <w:t>мероприятий</w:t>
      </w:r>
      <w:r w:rsidR="0073540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00C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540E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73540E" w:rsidRPr="00100CF2">
        <w:rPr>
          <w:rFonts w:ascii="Times New Roman" w:hAnsi="Times New Roman" w:cs="Times New Roman"/>
          <w:sz w:val="28"/>
          <w:szCs w:val="28"/>
          <w:lang w:val="ru-RU"/>
        </w:rPr>
        <w:t xml:space="preserve">лагодаря </w:t>
      </w:r>
      <w:r w:rsidR="0073540E">
        <w:rPr>
          <w:rFonts w:ascii="Times New Roman" w:hAnsi="Times New Roman" w:cs="Times New Roman"/>
          <w:sz w:val="28"/>
          <w:szCs w:val="28"/>
          <w:lang w:val="ru-RU"/>
        </w:rPr>
        <w:t>которым</w:t>
      </w:r>
      <w:r w:rsidR="0073540E" w:rsidRPr="00100C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2C9C">
        <w:rPr>
          <w:rFonts w:ascii="Times New Roman" w:hAnsi="Times New Roman" w:cs="Times New Roman"/>
          <w:sz w:val="28"/>
          <w:szCs w:val="28"/>
          <w:lang w:val="ru-RU"/>
        </w:rPr>
        <w:t>отремонтировано</w:t>
      </w:r>
      <w:r w:rsidR="0073540E" w:rsidRPr="00100C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2C9C">
        <w:rPr>
          <w:rFonts w:ascii="Times New Roman" w:hAnsi="Times New Roman" w:cs="Times New Roman"/>
          <w:sz w:val="28"/>
          <w:szCs w:val="28"/>
          <w:lang w:val="ru-RU"/>
        </w:rPr>
        <w:t>2,</w:t>
      </w:r>
      <w:r w:rsidR="00301475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C92C9C">
        <w:rPr>
          <w:rFonts w:ascii="Times New Roman" w:hAnsi="Times New Roman" w:cs="Times New Roman"/>
          <w:sz w:val="28"/>
          <w:szCs w:val="28"/>
          <w:lang w:val="ru-RU"/>
        </w:rPr>
        <w:t xml:space="preserve"> км автомобильных дорог</w:t>
      </w:r>
      <w:r w:rsidR="0073540E" w:rsidRPr="00100C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2C9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площадью</w:t>
      </w:r>
      <w:r w:rsidR="0073540E" w:rsidRPr="00100CF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875D11">
        <w:rPr>
          <w:rFonts w:ascii="Times New Roman" w:eastAsia="Calibri" w:hAnsi="Times New Roman" w:cs="Times New Roman"/>
          <w:sz w:val="28"/>
          <w:lang w:val="ru-RU"/>
        </w:rPr>
        <w:t>8,94</w:t>
      </w:r>
      <w:r w:rsidR="0073540E" w:rsidRPr="00100CF2">
        <w:rPr>
          <w:rFonts w:ascii="Times New Roman" w:eastAsia="Calibri" w:hAnsi="Times New Roman" w:cs="Times New Roman"/>
          <w:sz w:val="28"/>
        </w:rPr>
        <w:t> </w:t>
      </w:r>
      <w:r w:rsidR="00875D11">
        <w:rPr>
          <w:rFonts w:ascii="Times New Roman" w:eastAsia="Calibri" w:hAnsi="Times New Roman" w:cs="Times New Roman"/>
          <w:sz w:val="28"/>
          <w:lang w:val="ru-RU"/>
        </w:rPr>
        <w:t xml:space="preserve">тыс. </w:t>
      </w:r>
      <w:r w:rsidR="0073540E" w:rsidRPr="00100CF2">
        <w:rPr>
          <w:rFonts w:ascii="Times New Roman" w:eastAsia="Calibri" w:hAnsi="Times New Roman" w:cs="Times New Roman"/>
          <w:sz w:val="28"/>
          <w:lang w:val="ru-RU"/>
        </w:rPr>
        <w:t>кв.м</w:t>
      </w:r>
      <w:r w:rsidR="00100CF2" w:rsidRPr="00100CF2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C92C9C" w:rsidRPr="00065AD2" w:rsidRDefault="00A155C4" w:rsidP="00C92C9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065AD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Проведен р</w:t>
      </w:r>
      <w:r w:rsidR="00C92C9C" w:rsidRPr="00065AD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емонт автомобильных дорог:</w:t>
      </w:r>
    </w:p>
    <w:p w:rsidR="00C92C9C" w:rsidRPr="00065AD2" w:rsidRDefault="00C92C9C" w:rsidP="00C92C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065AD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- </w:t>
      </w:r>
      <w:r w:rsidR="00437759" w:rsidRPr="00065AD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 р.п. Павлоградка ул. Лесная, ул. Садовая (от ул. Ленина до дома № 26), ул. Декабристов (от ул. Колхозная до переулка Школьный), ул. Зеленая (от ул. 8 Марта до ул. Ленина), ул. Гагарина (от дома № 24 до дома № 34), ул. Гагарина (от дома № 34 до ул. Пролетарская)</w:t>
      </w:r>
      <w:r w:rsidRPr="00065AD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; </w:t>
      </w:r>
    </w:p>
    <w:p w:rsidR="00C92C9C" w:rsidRPr="00065AD2" w:rsidRDefault="00C92C9C" w:rsidP="004377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65AD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- </w:t>
      </w:r>
      <w:r w:rsidR="00437759" w:rsidRPr="00065AD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р.п. Павлоградка ул. Садовая (от дома № 26 в направлении к ул.</w:t>
      </w:r>
      <w:r w:rsidR="00935669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="00437759" w:rsidRPr="00065AD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Магистральная протяженностью 134 м.), ул. Ленинградская (от ул. Колхозная до дома № 10)</w:t>
      </w:r>
      <w:r w:rsidR="00437759"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C2425F" w:rsidRPr="00065AD2" w:rsidRDefault="008144D4" w:rsidP="008144D4">
      <w:pPr>
        <w:spacing w:after="0" w:line="240" w:lineRule="auto"/>
        <w:ind w:firstLine="709"/>
        <w:jc w:val="both"/>
        <w:rPr>
          <w:rFonts w:ascii="Times New Roman" w:hAnsi="Times New Roman" w:cs="Courier New"/>
          <w:color w:val="000000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Проведено </w:t>
      </w:r>
      <w:r w:rsidR="0073540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мероприятий на общую сумму </w:t>
      </w:r>
      <w:r w:rsidR="006A2121" w:rsidRPr="00065AD2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683F81">
        <w:rPr>
          <w:rFonts w:ascii="Times New Roman" w:hAnsi="Times New Roman" w:cs="Times New Roman"/>
          <w:sz w:val="28"/>
          <w:szCs w:val="28"/>
          <w:lang w:val="ru-RU"/>
        </w:rPr>
        <w:t> 893,8</w:t>
      </w:r>
      <w:r w:rsidR="0073540E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, из них ср</w:t>
      </w:r>
      <w:r w:rsidR="0073540E"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>едств</w:t>
      </w:r>
      <w:r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="0073540E"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областного</w:t>
      </w:r>
      <w:r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бюджетов составляет 9</w:t>
      </w:r>
      <w:r w:rsidR="006A2121"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>%,</w:t>
      </w:r>
      <w:r w:rsidR="0073540E"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бюджетов поселений – </w:t>
      </w:r>
      <w:r w:rsidR="006A2121"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Pr="00065AD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%. </w:t>
      </w:r>
      <w:r w:rsidR="00C2425F" w:rsidRPr="00065AD2">
        <w:rPr>
          <w:rFonts w:ascii="Times New Roman" w:hAnsi="Times New Roman"/>
          <w:color w:val="000000"/>
          <w:sz w:val="28"/>
          <w:szCs w:val="28"/>
          <w:lang w:val="ru-RU"/>
        </w:rPr>
        <w:t xml:space="preserve">Эффективность реализации </w:t>
      </w:r>
      <w:r w:rsidRPr="00065AD2">
        <w:rPr>
          <w:rFonts w:ascii="Times New Roman" w:hAnsi="Times New Roman"/>
          <w:color w:val="000000"/>
          <w:sz w:val="28"/>
          <w:szCs w:val="28"/>
          <w:lang w:val="ru-RU"/>
        </w:rPr>
        <w:t>Подпрограммы 11</w:t>
      </w:r>
      <w:r w:rsidR="006D59A2" w:rsidRPr="00065AD2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составила 1</w:t>
      </w:r>
      <w:r w:rsidR="00301475" w:rsidRPr="00065AD2">
        <w:rPr>
          <w:rFonts w:ascii="Times New Roman" w:hAnsi="Times New Roman"/>
          <w:color w:val="000000"/>
          <w:sz w:val="28"/>
          <w:szCs w:val="28"/>
          <w:lang w:val="ru-RU"/>
        </w:rPr>
        <w:t>00,3</w:t>
      </w:r>
      <w:r w:rsidRPr="00065AD2">
        <w:rPr>
          <w:rFonts w:ascii="Times New Roman" w:hAnsi="Times New Roman"/>
          <w:color w:val="000000"/>
          <w:sz w:val="28"/>
          <w:szCs w:val="28"/>
          <w:lang w:val="ru-RU"/>
        </w:rPr>
        <w:t>%</w:t>
      </w:r>
      <w:r w:rsidR="00C2425F" w:rsidRPr="00065A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C2425F" w:rsidRPr="00065AD2">
        <w:rPr>
          <w:rFonts w:ascii="Times New Roman" w:hAnsi="Times New Roman" w:cs="Times New Roman"/>
          <w:sz w:val="28"/>
          <w:szCs w:val="28"/>
          <w:lang w:val="ru-RU"/>
        </w:rPr>
        <w:t>что соответствует критерию эффективного выполнения Подпрограммы.</w:t>
      </w:r>
    </w:p>
    <w:p w:rsidR="00765922" w:rsidRPr="00065AD2" w:rsidRDefault="00CD79A3" w:rsidP="00C56057">
      <w:pPr>
        <w:pStyle w:val="ConsNormal"/>
        <w:widowControl/>
        <w:spacing w:line="240" w:lineRule="auto"/>
        <w:ind w:right="0" w:firstLine="709"/>
        <w:rPr>
          <w:rFonts w:ascii="Times New Roman" w:hAnsi="Times New Roman"/>
          <w:lang w:val="ru-RU"/>
        </w:rPr>
      </w:pPr>
      <w:r w:rsidRPr="00065AD2">
        <w:rPr>
          <w:rFonts w:ascii="Times New Roman" w:hAnsi="Times New Roman"/>
          <w:sz w:val="28"/>
          <w:szCs w:val="28"/>
        </w:rPr>
        <w:t>IX</w:t>
      </w:r>
      <w:r w:rsidRPr="00065AD2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765922" w:rsidRPr="00065AD2">
        <w:rPr>
          <w:rFonts w:ascii="Times New Roman" w:hAnsi="Times New Roman"/>
          <w:sz w:val="28"/>
          <w:szCs w:val="28"/>
          <w:lang w:val="ru-RU"/>
        </w:rPr>
        <w:t xml:space="preserve">На реализацию </w:t>
      </w:r>
      <w:r w:rsidR="001F528B" w:rsidRPr="00065AD2">
        <w:rPr>
          <w:rFonts w:ascii="Times New Roman" w:hAnsi="Times New Roman"/>
          <w:sz w:val="28"/>
          <w:szCs w:val="28"/>
          <w:lang w:val="ru-RU"/>
        </w:rPr>
        <w:t>муниципальной п</w:t>
      </w:r>
      <w:r w:rsidR="00765922" w:rsidRPr="00065AD2">
        <w:rPr>
          <w:rFonts w:ascii="Times New Roman" w:hAnsi="Times New Roman"/>
          <w:sz w:val="28"/>
          <w:szCs w:val="28"/>
          <w:lang w:val="ru-RU"/>
        </w:rPr>
        <w:t xml:space="preserve">рограммы </w:t>
      </w:r>
      <w:r w:rsidR="001F528B" w:rsidRPr="00065AD2">
        <w:rPr>
          <w:rFonts w:ascii="Times New Roman" w:hAnsi="Times New Roman" w:cs="Times New Roman"/>
          <w:sz w:val="28"/>
          <w:szCs w:val="28"/>
          <w:lang w:val="ru-RU"/>
        </w:rPr>
        <w:t>«Развитие экономического потенциала Павлоградского муниципального района Омской области на 20</w:t>
      </w:r>
      <w:r w:rsidR="00787ADF" w:rsidRPr="00065AD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1F528B" w:rsidRPr="00065AD2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787ADF" w:rsidRPr="00065AD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F528B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годы» </w:t>
      </w:r>
      <w:r w:rsidR="00765922" w:rsidRPr="00065AD2">
        <w:rPr>
          <w:rFonts w:ascii="Times New Roman" w:hAnsi="Times New Roman"/>
          <w:sz w:val="28"/>
          <w:szCs w:val="28"/>
          <w:lang w:val="ru-RU"/>
        </w:rPr>
        <w:t>в 20</w:t>
      </w:r>
      <w:r w:rsidR="00787ADF" w:rsidRPr="00065AD2">
        <w:rPr>
          <w:rFonts w:ascii="Times New Roman" w:hAnsi="Times New Roman"/>
          <w:sz w:val="28"/>
          <w:szCs w:val="28"/>
          <w:lang w:val="ru-RU"/>
        </w:rPr>
        <w:t>2</w:t>
      </w:r>
      <w:r w:rsidR="00836589" w:rsidRPr="00065AD2">
        <w:rPr>
          <w:rFonts w:ascii="Times New Roman" w:hAnsi="Times New Roman"/>
          <w:sz w:val="28"/>
          <w:szCs w:val="28"/>
          <w:lang w:val="ru-RU"/>
        </w:rPr>
        <w:t>4</w:t>
      </w:r>
      <w:r w:rsidR="00765922" w:rsidRPr="00065AD2">
        <w:rPr>
          <w:rFonts w:ascii="Times New Roman" w:hAnsi="Times New Roman"/>
          <w:sz w:val="28"/>
          <w:szCs w:val="28"/>
          <w:lang w:val="ru-RU"/>
        </w:rPr>
        <w:t xml:space="preserve"> году предусмотрен объем финансирования в размере </w:t>
      </w:r>
      <w:r w:rsidR="00301475" w:rsidRPr="00065AD2">
        <w:rPr>
          <w:rFonts w:ascii="Times New Roman" w:hAnsi="Times New Roman"/>
          <w:sz w:val="28"/>
          <w:szCs w:val="28"/>
          <w:lang w:val="ru-RU"/>
        </w:rPr>
        <w:t>198 020</w:t>
      </w:r>
      <w:r w:rsidR="006D59A2" w:rsidRPr="00065AD2">
        <w:rPr>
          <w:rFonts w:ascii="Times New Roman" w:hAnsi="Times New Roman"/>
          <w:sz w:val="28"/>
          <w:szCs w:val="28"/>
          <w:lang w:val="ru-RU"/>
        </w:rPr>
        <w:t>,</w:t>
      </w:r>
      <w:r w:rsidR="006D59A2" w:rsidRPr="00064BE2">
        <w:rPr>
          <w:rFonts w:ascii="Times New Roman" w:hAnsi="Times New Roman"/>
          <w:sz w:val="28"/>
          <w:szCs w:val="28"/>
          <w:lang w:val="ru-RU"/>
        </w:rPr>
        <w:t>1</w:t>
      </w:r>
      <w:r w:rsidR="00370EEF" w:rsidRPr="00064BE2">
        <w:rPr>
          <w:rFonts w:ascii="Times New Roman" w:hAnsi="Times New Roman"/>
          <w:sz w:val="28"/>
          <w:szCs w:val="28"/>
          <w:lang w:val="ru-RU"/>
        </w:rPr>
        <w:t xml:space="preserve"> тыс.</w:t>
      </w:r>
      <w:r w:rsidR="00765922" w:rsidRPr="00064BE2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 w:rsidR="00370EEF" w:rsidRPr="00064BE2">
        <w:rPr>
          <w:rFonts w:ascii="Times New Roman" w:hAnsi="Times New Roman"/>
          <w:sz w:val="28"/>
          <w:szCs w:val="28"/>
          <w:lang w:val="ru-RU"/>
        </w:rPr>
        <w:t>,</w:t>
      </w:r>
      <w:r w:rsidR="00765922" w:rsidRPr="00064BE2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765922" w:rsidRPr="00064BE2">
        <w:rPr>
          <w:rFonts w:ascii="Times New Roman" w:hAnsi="Times New Roman"/>
          <w:sz w:val="28"/>
          <w:szCs w:val="28"/>
          <w:lang w:val="ru-RU"/>
        </w:rPr>
        <w:t>фактическ</w:t>
      </w:r>
      <w:r w:rsidR="00DB78D2" w:rsidRPr="00064BE2">
        <w:rPr>
          <w:rFonts w:ascii="Times New Roman" w:hAnsi="Times New Roman"/>
          <w:sz w:val="28"/>
          <w:szCs w:val="28"/>
          <w:lang w:val="ru-RU"/>
        </w:rPr>
        <w:t>и</w:t>
      </w:r>
      <w:r w:rsidR="00765922" w:rsidRPr="00064BE2">
        <w:rPr>
          <w:rFonts w:ascii="Times New Roman" w:hAnsi="Times New Roman"/>
          <w:sz w:val="28"/>
          <w:szCs w:val="28"/>
          <w:lang w:val="ru-RU"/>
        </w:rPr>
        <w:t xml:space="preserve"> освоен</w:t>
      </w:r>
      <w:r w:rsidR="00DB78D2" w:rsidRPr="00064BE2">
        <w:rPr>
          <w:rFonts w:ascii="Times New Roman" w:hAnsi="Times New Roman"/>
          <w:sz w:val="28"/>
          <w:szCs w:val="28"/>
          <w:lang w:val="ru-RU"/>
        </w:rPr>
        <w:t>о</w:t>
      </w:r>
      <w:r w:rsidR="00765922" w:rsidRPr="00064B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7007" w:rsidRPr="00064BE2">
        <w:rPr>
          <w:rFonts w:ascii="Times New Roman" w:hAnsi="Times New Roman"/>
          <w:sz w:val="28"/>
          <w:szCs w:val="28"/>
          <w:lang w:val="ru-RU"/>
        </w:rPr>
        <w:t>184 005,0</w:t>
      </w:r>
      <w:r w:rsidR="00370EEF" w:rsidRPr="00064BE2">
        <w:rPr>
          <w:rFonts w:ascii="Times New Roman" w:hAnsi="Times New Roman"/>
          <w:sz w:val="28"/>
          <w:szCs w:val="28"/>
          <w:lang w:val="ru-RU"/>
        </w:rPr>
        <w:t xml:space="preserve"> тыс.</w:t>
      </w:r>
      <w:r w:rsidR="00765922" w:rsidRPr="00064BE2">
        <w:rPr>
          <w:rFonts w:ascii="Times New Roman" w:hAnsi="Times New Roman"/>
          <w:sz w:val="28"/>
          <w:szCs w:val="28"/>
          <w:lang w:val="ru-RU"/>
        </w:rPr>
        <w:t xml:space="preserve"> рублей, что составляет 9</w:t>
      </w:r>
      <w:r w:rsidR="00D37007" w:rsidRPr="00064BE2">
        <w:rPr>
          <w:rFonts w:ascii="Times New Roman" w:hAnsi="Times New Roman"/>
          <w:sz w:val="28"/>
          <w:szCs w:val="28"/>
          <w:lang w:val="ru-RU"/>
        </w:rPr>
        <w:t>2,9</w:t>
      </w:r>
      <w:r w:rsidR="001F279F" w:rsidRPr="00064BE2">
        <w:rPr>
          <w:rFonts w:ascii="Times New Roman" w:hAnsi="Times New Roman"/>
          <w:sz w:val="28"/>
          <w:szCs w:val="28"/>
          <w:lang w:val="ru-RU"/>
        </w:rPr>
        <w:t>%</w:t>
      </w:r>
      <w:r w:rsidR="00765922" w:rsidRPr="00064BE2">
        <w:rPr>
          <w:rFonts w:ascii="Times New Roman" w:hAnsi="Times New Roman"/>
          <w:sz w:val="28"/>
          <w:szCs w:val="28"/>
          <w:lang w:val="ru-RU"/>
        </w:rPr>
        <w:t xml:space="preserve"> от планируемого</w:t>
      </w:r>
      <w:r w:rsidR="00765922" w:rsidRPr="00065AD2">
        <w:rPr>
          <w:rFonts w:ascii="Times New Roman" w:hAnsi="Times New Roman"/>
          <w:sz w:val="28"/>
          <w:szCs w:val="28"/>
          <w:lang w:val="ru-RU"/>
        </w:rPr>
        <w:t xml:space="preserve"> годового объема.</w:t>
      </w:r>
      <w:r w:rsidR="0047076A" w:rsidRPr="00065A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51E9" w:rsidRPr="00065AD2">
        <w:rPr>
          <w:rFonts w:ascii="Times New Roman" w:hAnsi="Times New Roman"/>
          <w:sz w:val="28"/>
          <w:szCs w:val="28"/>
          <w:lang w:val="ru-RU"/>
        </w:rPr>
        <w:t xml:space="preserve">Из общего объема средств </w:t>
      </w:r>
      <w:r w:rsidR="00301475" w:rsidRPr="00065AD2">
        <w:rPr>
          <w:rFonts w:ascii="Times New Roman" w:hAnsi="Times New Roman"/>
          <w:sz w:val="28"/>
          <w:szCs w:val="28"/>
          <w:lang w:val="ru-RU"/>
        </w:rPr>
        <w:t>39,9</w:t>
      </w:r>
      <w:r w:rsidR="002B51E9" w:rsidRPr="00065AD2">
        <w:rPr>
          <w:rFonts w:ascii="Times New Roman" w:hAnsi="Times New Roman"/>
          <w:sz w:val="28"/>
          <w:szCs w:val="28"/>
          <w:lang w:val="ru-RU"/>
        </w:rPr>
        <w:t xml:space="preserve"> % привлечено из федерального и </w:t>
      </w:r>
      <w:r w:rsidR="0047076A" w:rsidRPr="00065AD2">
        <w:rPr>
          <w:rFonts w:ascii="Times New Roman" w:hAnsi="Times New Roman"/>
          <w:sz w:val="28"/>
          <w:szCs w:val="28"/>
          <w:lang w:val="ru-RU"/>
        </w:rPr>
        <w:t xml:space="preserve">областного </w:t>
      </w:r>
      <w:r w:rsidR="002B51E9" w:rsidRPr="00065AD2">
        <w:rPr>
          <w:rFonts w:ascii="Times New Roman" w:hAnsi="Times New Roman"/>
          <w:sz w:val="28"/>
          <w:szCs w:val="28"/>
          <w:lang w:val="ru-RU"/>
        </w:rPr>
        <w:t>бюджета</w:t>
      </w:r>
      <w:r w:rsidR="00E852F1" w:rsidRPr="00065AD2">
        <w:rPr>
          <w:rFonts w:ascii="Times New Roman" w:hAnsi="Times New Roman"/>
          <w:sz w:val="28"/>
          <w:szCs w:val="28"/>
          <w:lang w:val="ru-RU"/>
        </w:rPr>
        <w:t>.</w:t>
      </w:r>
    </w:p>
    <w:p w:rsidR="00765922" w:rsidRPr="00065AD2" w:rsidRDefault="00765922" w:rsidP="00E6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Общая эффективность реализации Программы за отчетный период составила </w:t>
      </w:r>
      <w:bookmarkStart w:id="0" w:name="_GoBack"/>
      <w:bookmarkEnd w:id="0"/>
      <w:r w:rsidR="00787ADF" w:rsidRPr="007C1C1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20E8E" w:rsidRPr="007C1C1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37007" w:rsidRPr="007C1C1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20E8E" w:rsidRPr="007C1C1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37007" w:rsidRPr="007C1C1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5673B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51E9" w:rsidRPr="00065AD2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, что соответствует критерию эффективного выполнения Программы.</w:t>
      </w:r>
    </w:p>
    <w:p w:rsidR="00FA6AEB" w:rsidRPr="00065AD2" w:rsidRDefault="002C30E1" w:rsidP="00AA28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2F2F2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числе недостатков реализации </w:t>
      </w:r>
      <w:r w:rsidR="00FA6AEB" w:rsidRPr="00065AD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рограмм</w:t>
      </w:r>
      <w:r w:rsidR="00FA6AEB" w:rsidRPr="00065AD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6AEB" w:rsidRPr="00065AD2">
        <w:rPr>
          <w:rFonts w:ascii="Times New Roman" w:hAnsi="Times New Roman" w:cs="Times New Roman"/>
          <w:sz w:val="28"/>
          <w:szCs w:val="28"/>
          <w:lang w:val="ru-RU"/>
        </w:rPr>
        <w:t>можно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отмети</w:t>
      </w:r>
      <w:r w:rsidR="00FA6AEB" w:rsidRPr="00065AD2"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недостаточность средств районного бюджета для софинансирования программных мероприятий, </w:t>
      </w:r>
      <w:r w:rsidR="0003651D" w:rsidRPr="00065AD2">
        <w:rPr>
          <w:rFonts w:ascii="Times New Roman" w:hAnsi="Times New Roman" w:cs="Times New Roman"/>
          <w:sz w:val="28"/>
          <w:szCs w:val="28"/>
          <w:lang w:val="ru-RU"/>
        </w:rPr>
        <w:t>недофинансирование из средств областного бюджета,</w:t>
      </w:r>
      <w:r w:rsidR="0003651D" w:rsidRPr="00065AD2">
        <w:rPr>
          <w:rFonts w:ascii="Times New Roman" w:hAnsi="Times New Roman" w:cs="Times New Roman"/>
          <w:sz w:val="28"/>
          <w:szCs w:val="28"/>
          <w:shd w:val="clear" w:color="auto" w:fill="F2F2F2"/>
          <w:lang w:val="ru-RU"/>
        </w:rPr>
        <w:t xml:space="preserve"> </w:t>
      </w:r>
      <w:r w:rsidR="00AA28BC" w:rsidRPr="00065AD2">
        <w:rPr>
          <w:rFonts w:ascii="Times New Roman" w:hAnsi="Times New Roman" w:cs="Times New Roman"/>
          <w:sz w:val="28"/>
          <w:szCs w:val="28"/>
          <w:lang w:val="ru-RU"/>
        </w:rPr>
        <w:t>необходимость своевременной корректировки целевых показателей, обеспечивающих их соответствие объемам финансирования</w:t>
      </w:r>
      <w:r w:rsidRPr="00065AD2">
        <w:rPr>
          <w:rFonts w:ascii="Times New Roman" w:hAnsi="Times New Roman" w:cs="Times New Roman"/>
          <w:sz w:val="28"/>
          <w:szCs w:val="28"/>
          <w:shd w:val="clear" w:color="auto" w:fill="F2F2F2"/>
          <w:lang w:val="ru-RU"/>
        </w:rPr>
        <w:t>.</w:t>
      </w:r>
      <w:r w:rsidR="00AA28BC" w:rsidRPr="00065AD2">
        <w:rPr>
          <w:rFonts w:ascii="Times New Roman" w:hAnsi="Times New Roman" w:cs="Times New Roman"/>
          <w:sz w:val="28"/>
          <w:szCs w:val="28"/>
          <w:shd w:val="clear" w:color="auto" w:fill="F2F2F2"/>
          <w:lang w:val="ru-RU"/>
        </w:rPr>
        <w:t xml:space="preserve"> </w:t>
      </w:r>
    </w:p>
    <w:p w:rsidR="00765922" w:rsidRPr="00065AD2" w:rsidRDefault="00765922" w:rsidP="00E6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Расчеты оценки эффективности реализации мероприятий, основных мероприятий и ведомственных целевых программ, подпрограмм муниципальной программы и муниципальной программы в целом отражены в соответствующих разделах </w:t>
      </w:r>
      <w:r w:rsidR="00EF33DB" w:rsidRPr="00065AD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пояснительной записке:</w:t>
      </w:r>
    </w:p>
    <w:p w:rsidR="00765922" w:rsidRPr="00065AD2" w:rsidRDefault="00765922" w:rsidP="00E61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1. Раздел </w:t>
      </w:r>
      <w:r w:rsidRPr="00065AD2">
        <w:rPr>
          <w:rFonts w:ascii="Times New Roman" w:hAnsi="Times New Roman" w:cs="Times New Roman"/>
          <w:sz w:val="28"/>
          <w:szCs w:val="28"/>
        </w:rPr>
        <w:t>I</w:t>
      </w:r>
      <w:r w:rsidR="006869BA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подпрограммы «Развитие сельского хозяйства на территории Павлоградского муниципального района» за 20</w:t>
      </w:r>
      <w:r w:rsidR="00787ADF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9544A"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19544A" w:rsidRPr="00065AD2" w:rsidRDefault="0019544A" w:rsidP="00E61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2. Раздел </w:t>
      </w:r>
      <w:r w:rsidRPr="00065AD2">
        <w:rPr>
          <w:rFonts w:ascii="Times New Roman" w:hAnsi="Times New Roman" w:cs="Times New Roman"/>
          <w:sz w:val="28"/>
          <w:szCs w:val="28"/>
        </w:rPr>
        <w:t>II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. Оценка эффективности реализации подпрограммы «Развитие малого и среднего предпринимательства на территории Павлоградского муниципального района» за 2024 год.</w:t>
      </w:r>
    </w:p>
    <w:p w:rsidR="00765922" w:rsidRPr="00065AD2" w:rsidRDefault="0019544A" w:rsidP="00E61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. Раздел </w:t>
      </w:r>
      <w:r w:rsidR="00C45041" w:rsidRPr="00065AD2">
        <w:rPr>
          <w:rFonts w:ascii="Times New Roman" w:hAnsi="Times New Roman" w:cs="Times New Roman"/>
          <w:sz w:val="28"/>
          <w:szCs w:val="28"/>
        </w:rPr>
        <w:t>II</w:t>
      </w:r>
      <w:r w:rsidRPr="00065AD2">
        <w:rPr>
          <w:rFonts w:ascii="Times New Roman" w:hAnsi="Times New Roman" w:cs="Times New Roman"/>
          <w:sz w:val="28"/>
          <w:szCs w:val="28"/>
        </w:rPr>
        <w:t>I</w:t>
      </w:r>
      <w:r w:rsidR="006869BA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подпрограммы «Развитие инженерной инфраструктуры села Павлоградского муниципального района» за 20</w:t>
      </w:r>
      <w:r w:rsidR="00787ADF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765922" w:rsidRPr="00065AD2" w:rsidRDefault="0019544A" w:rsidP="00E61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. Раздел </w:t>
      </w:r>
      <w:r w:rsidRPr="00065AD2">
        <w:rPr>
          <w:rFonts w:ascii="Times New Roman" w:hAnsi="Times New Roman"/>
          <w:sz w:val="28"/>
          <w:szCs w:val="28"/>
        </w:rPr>
        <w:t>I</w:t>
      </w:r>
      <w:r w:rsidRPr="00065AD2">
        <w:rPr>
          <w:rFonts w:ascii="Times New Roman" w:hAnsi="Times New Roman" w:cs="Times New Roman"/>
          <w:sz w:val="28"/>
          <w:szCs w:val="28"/>
        </w:rPr>
        <w:t>V</w:t>
      </w:r>
      <w:r w:rsidR="006869BA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подпрограммы «Развитие жилищного строительства на территории Павлоградского района» за 20</w:t>
      </w:r>
      <w:r w:rsidR="00787ADF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0741D4" w:rsidRPr="00065AD2" w:rsidRDefault="0019544A" w:rsidP="00E61B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741D4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7673D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Раздел </w:t>
      </w:r>
      <w:r w:rsidR="00D7673D" w:rsidRPr="00065AD2">
        <w:rPr>
          <w:rFonts w:ascii="Times New Roman" w:hAnsi="Times New Roman" w:cs="Times New Roman"/>
          <w:sz w:val="28"/>
          <w:szCs w:val="28"/>
        </w:rPr>
        <w:t>V</w:t>
      </w:r>
      <w:r w:rsidR="006869BA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7673D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муниципальной программы «Обеспечение безопасности территории Павлоградского муниципального района» за 20</w:t>
      </w:r>
      <w:r w:rsidR="00787ADF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7673D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00659A" w:rsidRPr="00065AD2" w:rsidRDefault="0019544A" w:rsidP="000065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0659A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. Раздел </w:t>
      </w:r>
      <w:r w:rsidR="0000659A" w:rsidRPr="00065AD2">
        <w:rPr>
          <w:rFonts w:ascii="Times New Roman" w:hAnsi="Times New Roman" w:cs="Times New Roman"/>
          <w:sz w:val="28"/>
          <w:szCs w:val="28"/>
        </w:rPr>
        <w:t>V</w:t>
      </w:r>
      <w:r w:rsidRPr="00065AD2">
        <w:rPr>
          <w:rFonts w:ascii="Times New Roman" w:hAnsi="Times New Roman"/>
          <w:sz w:val="28"/>
          <w:szCs w:val="28"/>
        </w:rPr>
        <w:t>I</w:t>
      </w:r>
      <w:r w:rsidR="0000659A" w:rsidRPr="00065AD2">
        <w:rPr>
          <w:rFonts w:ascii="Times New Roman" w:hAnsi="Times New Roman"/>
          <w:sz w:val="28"/>
          <w:szCs w:val="28"/>
          <w:lang w:val="ru-RU"/>
        </w:rPr>
        <w:t>.</w:t>
      </w:r>
      <w:r w:rsidR="0000659A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подпрограммы «Обеспечение эффективного осуществления своих полномочий Администрации Павлоградского муниципального района и повышение качества управления муниципальными финансами» за 202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0659A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00659A" w:rsidRPr="00065AD2" w:rsidRDefault="0019544A" w:rsidP="000065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00659A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. Раздел </w:t>
      </w:r>
      <w:r w:rsidR="0000659A" w:rsidRPr="00065AD2">
        <w:rPr>
          <w:rFonts w:ascii="Times New Roman" w:hAnsi="Times New Roman" w:cs="Times New Roman"/>
          <w:sz w:val="28"/>
          <w:szCs w:val="28"/>
        </w:rPr>
        <w:t>VI</w:t>
      </w:r>
      <w:r w:rsidRPr="00065AD2">
        <w:rPr>
          <w:rFonts w:ascii="Times New Roman" w:hAnsi="Times New Roman"/>
          <w:sz w:val="28"/>
          <w:szCs w:val="28"/>
        </w:rPr>
        <w:t>I</w:t>
      </w:r>
      <w:r w:rsidR="00437759" w:rsidRPr="00065AD2">
        <w:rPr>
          <w:rFonts w:ascii="Times New Roman" w:hAnsi="Times New Roman"/>
          <w:sz w:val="28"/>
          <w:szCs w:val="28"/>
          <w:lang w:val="ru-RU"/>
        </w:rPr>
        <w:t>.</w:t>
      </w:r>
      <w:r w:rsidR="0000659A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подпрограммы «Организация транспортного обслуживания населения и обеспечение устойчивого, надежного, безопасного функционирования пассажирского транспорта» за 202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0659A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225F20" w:rsidRPr="00065AD2" w:rsidRDefault="00225F20" w:rsidP="00AF4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8. Раздел </w:t>
      </w:r>
      <w:r w:rsidR="00CD5E5A" w:rsidRPr="00065AD2">
        <w:rPr>
          <w:rFonts w:ascii="Times New Roman" w:hAnsi="Times New Roman" w:cs="Times New Roman"/>
          <w:sz w:val="28"/>
          <w:szCs w:val="28"/>
        </w:rPr>
        <w:t>VII</w:t>
      </w:r>
      <w:r w:rsidR="00847693" w:rsidRPr="00065AD2">
        <w:rPr>
          <w:rFonts w:ascii="Times New Roman" w:hAnsi="Times New Roman" w:cs="Times New Roman"/>
          <w:sz w:val="28"/>
          <w:szCs w:val="28"/>
        </w:rPr>
        <w:t>I</w:t>
      </w:r>
      <w:r w:rsidR="00437759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847693" w:rsidRPr="00065AD2">
        <w:rPr>
          <w:rFonts w:ascii="Times New Roman" w:hAnsi="Times New Roman" w:cs="Times New Roman"/>
          <w:sz w:val="28"/>
          <w:szCs w:val="28"/>
          <w:lang w:val="ru-RU"/>
        </w:rPr>
        <w:t>Устойчиво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е развитие сельских территорий Павлоградского района» за 202</w:t>
      </w:r>
      <w:r w:rsidR="0019544A"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5530BD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10801" w:rsidRPr="00065AD2" w:rsidRDefault="00C45041" w:rsidP="00810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810801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. Раздел </w:t>
      </w:r>
      <w:r w:rsidR="00CD5E5A" w:rsidRPr="00065AD2">
        <w:rPr>
          <w:rFonts w:ascii="Times New Roman" w:hAnsi="Times New Roman" w:cs="Times New Roman"/>
          <w:sz w:val="28"/>
          <w:szCs w:val="28"/>
        </w:rPr>
        <w:t>I</w:t>
      </w:r>
      <w:r w:rsidR="00847693" w:rsidRPr="00065AD2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437759" w:rsidRPr="00065A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10801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Оценка эффективности реализации муниципальной программы «Развитие экономического потенциала Павлоградского муниципального района Омской области на 20</w:t>
      </w:r>
      <w:r w:rsidR="00225F20" w:rsidRPr="00065AD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810801" w:rsidRPr="00065AD2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225F20" w:rsidRPr="00065AD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810801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годы» за 20</w:t>
      </w:r>
      <w:r w:rsidR="00225F20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20E8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10801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 в целом.</w:t>
      </w:r>
    </w:p>
    <w:p w:rsidR="00765922" w:rsidRPr="00065AD2" w:rsidRDefault="00765922" w:rsidP="00E6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В приложение 1 представлен </w:t>
      </w:r>
      <w:r w:rsidR="00B11C9A" w:rsidRPr="00065AD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тчет</w:t>
      </w:r>
      <w:r w:rsidRPr="00065AD2">
        <w:rPr>
          <w:lang w:val="ru-RU"/>
        </w:rPr>
        <w:t xml:space="preserve"> 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о реализации муниципальной программы «Развитие экономического потенциала Павлоградского муниципального района Омской области на 20</w:t>
      </w:r>
      <w:r w:rsidR="00225F20" w:rsidRPr="00065AD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225F20" w:rsidRPr="00065AD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годы» за 20</w:t>
      </w:r>
      <w:r w:rsidR="00225F20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9544A"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765922" w:rsidRDefault="00CD5E5A" w:rsidP="00E6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5AD2">
        <w:rPr>
          <w:rFonts w:ascii="Times New Roman" w:hAnsi="Times New Roman" w:cs="Times New Roman"/>
          <w:sz w:val="28"/>
          <w:szCs w:val="28"/>
          <w:lang w:val="ru-RU"/>
        </w:rPr>
        <w:t>В приложении 2 представлены с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ведения о достижении ожидаемых результатов </w:t>
      </w:r>
      <w:r w:rsidR="00810801" w:rsidRPr="00065AD2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225F20" w:rsidRPr="00065AD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9544A" w:rsidRPr="00065A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10801" w:rsidRPr="00065AD2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765922" w:rsidRPr="00065AD2">
        <w:rPr>
          <w:rFonts w:ascii="Times New Roman" w:hAnsi="Times New Roman" w:cs="Times New Roman"/>
          <w:sz w:val="28"/>
          <w:szCs w:val="28"/>
          <w:lang w:val="ru-RU"/>
        </w:rPr>
        <w:t>Программы.</w:t>
      </w:r>
    </w:p>
    <w:p w:rsidR="00AB7249" w:rsidRDefault="00AB7249" w:rsidP="00E6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7249" w:rsidRDefault="00AB7249" w:rsidP="00E6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7249" w:rsidRDefault="00AB7249" w:rsidP="00E61B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муниципального района                                             А.В. Сухоносов</w:t>
      </w:r>
    </w:p>
    <w:p w:rsidR="00765922" w:rsidRPr="0057446E" w:rsidRDefault="00765922" w:rsidP="00070E9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65922" w:rsidRPr="0057446E" w:rsidSect="00312CFA">
      <w:headerReference w:type="default" r:id="rId7"/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1DF" w:rsidRDefault="00D651DF" w:rsidP="004060B0">
      <w:pPr>
        <w:spacing w:after="0" w:line="240" w:lineRule="auto"/>
      </w:pPr>
      <w:r>
        <w:separator/>
      </w:r>
    </w:p>
  </w:endnote>
  <w:endnote w:type="continuationSeparator" w:id="0">
    <w:p w:rsidR="00D651DF" w:rsidRDefault="00D651DF" w:rsidP="0040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1DF" w:rsidRDefault="00D651DF" w:rsidP="004060B0">
      <w:pPr>
        <w:spacing w:after="0" w:line="240" w:lineRule="auto"/>
      </w:pPr>
      <w:r>
        <w:separator/>
      </w:r>
    </w:p>
  </w:footnote>
  <w:footnote w:type="continuationSeparator" w:id="0">
    <w:p w:rsidR="00D651DF" w:rsidRDefault="00D651DF" w:rsidP="00406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0B0" w:rsidRDefault="00102513">
    <w:pPr>
      <w:pStyle w:val="af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1C16">
      <w:rPr>
        <w:noProof/>
      </w:rPr>
      <w:t>13</w:t>
    </w:r>
    <w:r>
      <w:rPr>
        <w:noProof/>
      </w:rPr>
      <w:fldChar w:fldCharType="end"/>
    </w:r>
  </w:p>
  <w:p w:rsidR="004060B0" w:rsidRDefault="004060B0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C7A75"/>
    <w:multiLevelType w:val="hybridMultilevel"/>
    <w:tmpl w:val="494EB28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3661FB"/>
    <w:multiLevelType w:val="hybridMultilevel"/>
    <w:tmpl w:val="2F52C5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E5912"/>
    <w:multiLevelType w:val="hybridMultilevel"/>
    <w:tmpl w:val="94BEA5BE"/>
    <w:lvl w:ilvl="0" w:tplc="B0C88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16A69B2"/>
    <w:multiLevelType w:val="hybridMultilevel"/>
    <w:tmpl w:val="1B527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3CE"/>
    <w:rsid w:val="0000659A"/>
    <w:rsid w:val="000067C3"/>
    <w:rsid w:val="00012300"/>
    <w:rsid w:val="0001770D"/>
    <w:rsid w:val="0001777A"/>
    <w:rsid w:val="0002331C"/>
    <w:rsid w:val="000241D5"/>
    <w:rsid w:val="00024250"/>
    <w:rsid w:val="00024454"/>
    <w:rsid w:val="0003651D"/>
    <w:rsid w:val="00036E70"/>
    <w:rsid w:val="00044DE2"/>
    <w:rsid w:val="0004601C"/>
    <w:rsid w:val="00051607"/>
    <w:rsid w:val="00052088"/>
    <w:rsid w:val="000523DC"/>
    <w:rsid w:val="00053FCB"/>
    <w:rsid w:val="00054711"/>
    <w:rsid w:val="00055CBD"/>
    <w:rsid w:val="00060F84"/>
    <w:rsid w:val="00062EC4"/>
    <w:rsid w:val="00064BE2"/>
    <w:rsid w:val="000651DF"/>
    <w:rsid w:val="00065649"/>
    <w:rsid w:val="00065AD2"/>
    <w:rsid w:val="000708E9"/>
    <w:rsid w:val="00070E93"/>
    <w:rsid w:val="000741D4"/>
    <w:rsid w:val="000760A9"/>
    <w:rsid w:val="00080715"/>
    <w:rsid w:val="00080BFB"/>
    <w:rsid w:val="0008462C"/>
    <w:rsid w:val="00084A1E"/>
    <w:rsid w:val="00093F9F"/>
    <w:rsid w:val="00096247"/>
    <w:rsid w:val="0009687E"/>
    <w:rsid w:val="000A12F6"/>
    <w:rsid w:val="000A764C"/>
    <w:rsid w:val="000B1E36"/>
    <w:rsid w:val="000C0AB6"/>
    <w:rsid w:val="000C6A0F"/>
    <w:rsid w:val="000D0055"/>
    <w:rsid w:val="000E1E7A"/>
    <w:rsid w:val="000E6C9D"/>
    <w:rsid w:val="000E7296"/>
    <w:rsid w:val="000F64EB"/>
    <w:rsid w:val="00100414"/>
    <w:rsid w:val="00100CF2"/>
    <w:rsid w:val="001014E4"/>
    <w:rsid w:val="00102513"/>
    <w:rsid w:val="0010795E"/>
    <w:rsid w:val="001105CC"/>
    <w:rsid w:val="00112901"/>
    <w:rsid w:val="00113026"/>
    <w:rsid w:val="00114A39"/>
    <w:rsid w:val="00124726"/>
    <w:rsid w:val="00130355"/>
    <w:rsid w:val="00132C92"/>
    <w:rsid w:val="001348E2"/>
    <w:rsid w:val="0013497A"/>
    <w:rsid w:val="00144AE0"/>
    <w:rsid w:val="00144BEF"/>
    <w:rsid w:val="001456E4"/>
    <w:rsid w:val="0016423B"/>
    <w:rsid w:val="00173398"/>
    <w:rsid w:val="001815D9"/>
    <w:rsid w:val="00183703"/>
    <w:rsid w:val="001938E0"/>
    <w:rsid w:val="0019544A"/>
    <w:rsid w:val="00196FC7"/>
    <w:rsid w:val="0019715B"/>
    <w:rsid w:val="00197472"/>
    <w:rsid w:val="001A0820"/>
    <w:rsid w:val="001A4573"/>
    <w:rsid w:val="001B06B7"/>
    <w:rsid w:val="001B69A4"/>
    <w:rsid w:val="001C6AF2"/>
    <w:rsid w:val="001D053F"/>
    <w:rsid w:val="001D1148"/>
    <w:rsid w:val="001D450D"/>
    <w:rsid w:val="001D54D5"/>
    <w:rsid w:val="001D567D"/>
    <w:rsid w:val="001D6E94"/>
    <w:rsid w:val="001E1D56"/>
    <w:rsid w:val="001F0471"/>
    <w:rsid w:val="001F279F"/>
    <w:rsid w:val="001F528B"/>
    <w:rsid w:val="001F6D43"/>
    <w:rsid w:val="00205B72"/>
    <w:rsid w:val="00207A24"/>
    <w:rsid w:val="00212C61"/>
    <w:rsid w:val="00213EF6"/>
    <w:rsid w:val="002156AF"/>
    <w:rsid w:val="00225F20"/>
    <w:rsid w:val="00226383"/>
    <w:rsid w:val="002270AE"/>
    <w:rsid w:val="00232619"/>
    <w:rsid w:val="00233F61"/>
    <w:rsid w:val="002340BC"/>
    <w:rsid w:val="00237E5F"/>
    <w:rsid w:val="00241EE3"/>
    <w:rsid w:val="00242A26"/>
    <w:rsid w:val="002430EA"/>
    <w:rsid w:val="0024360F"/>
    <w:rsid w:val="0024435B"/>
    <w:rsid w:val="002522C0"/>
    <w:rsid w:val="0025505A"/>
    <w:rsid w:val="0025673B"/>
    <w:rsid w:val="00257B4F"/>
    <w:rsid w:val="00261219"/>
    <w:rsid w:val="00262469"/>
    <w:rsid w:val="00262C21"/>
    <w:rsid w:val="00277B8A"/>
    <w:rsid w:val="00282BC7"/>
    <w:rsid w:val="002845C1"/>
    <w:rsid w:val="00295CB2"/>
    <w:rsid w:val="002968E3"/>
    <w:rsid w:val="00296C6E"/>
    <w:rsid w:val="002B0D98"/>
    <w:rsid w:val="002B1F2F"/>
    <w:rsid w:val="002B3186"/>
    <w:rsid w:val="002B4113"/>
    <w:rsid w:val="002B51E9"/>
    <w:rsid w:val="002B56E3"/>
    <w:rsid w:val="002B6581"/>
    <w:rsid w:val="002C25A3"/>
    <w:rsid w:val="002C30E1"/>
    <w:rsid w:val="002C4309"/>
    <w:rsid w:val="002C6A8F"/>
    <w:rsid w:val="002D4D7D"/>
    <w:rsid w:val="002D4F81"/>
    <w:rsid w:val="002D6059"/>
    <w:rsid w:val="002F59B6"/>
    <w:rsid w:val="002F5C56"/>
    <w:rsid w:val="002F6495"/>
    <w:rsid w:val="00301475"/>
    <w:rsid w:val="00307D9B"/>
    <w:rsid w:val="00312CFA"/>
    <w:rsid w:val="0031598A"/>
    <w:rsid w:val="003176F6"/>
    <w:rsid w:val="003202B8"/>
    <w:rsid w:val="00330C42"/>
    <w:rsid w:val="003405F7"/>
    <w:rsid w:val="00340631"/>
    <w:rsid w:val="00340C2B"/>
    <w:rsid w:val="0034498D"/>
    <w:rsid w:val="00347AD4"/>
    <w:rsid w:val="00351B17"/>
    <w:rsid w:val="00351E81"/>
    <w:rsid w:val="00353104"/>
    <w:rsid w:val="00361CDB"/>
    <w:rsid w:val="00364B17"/>
    <w:rsid w:val="0036646E"/>
    <w:rsid w:val="003665D0"/>
    <w:rsid w:val="00370EEF"/>
    <w:rsid w:val="0037218B"/>
    <w:rsid w:val="0037435F"/>
    <w:rsid w:val="00376134"/>
    <w:rsid w:val="0037737F"/>
    <w:rsid w:val="00377FA7"/>
    <w:rsid w:val="00380D9B"/>
    <w:rsid w:val="003A5F43"/>
    <w:rsid w:val="003A6B3C"/>
    <w:rsid w:val="003B30A5"/>
    <w:rsid w:val="003C0319"/>
    <w:rsid w:val="003C331C"/>
    <w:rsid w:val="003C4B72"/>
    <w:rsid w:val="003C75CD"/>
    <w:rsid w:val="003D1D7F"/>
    <w:rsid w:val="003D4C52"/>
    <w:rsid w:val="003D4E53"/>
    <w:rsid w:val="003E514D"/>
    <w:rsid w:val="003E6DC0"/>
    <w:rsid w:val="003F1F4D"/>
    <w:rsid w:val="00404A9A"/>
    <w:rsid w:val="004060B0"/>
    <w:rsid w:val="00406C92"/>
    <w:rsid w:val="00407158"/>
    <w:rsid w:val="00412155"/>
    <w:rsid w:val="0041237C"/>
    <w:rsid w:val="00412E3B"/>
    <w:rsid w:val="0041604D"/>
    <w:rsid w:val="00417A79"/>
    <w:rsid w:val="0043391A"/>
    <w:rsid w:val="004340B2"/>
    <w:rsid w:val="0043765C"/>
    <w:rsid w:val="00437759"/>
    <w:rsid w:val="0045347C"/>
    <w:rsid w:val="004603F5"/>
    <w:rsid w:val="00463168"/>
    <w:rsid w:val="00463302"/>
    <w:rsid w:val="00466295"/>
    <w:rsid w:val="0047076A"/>
    <w:rsid w:val="0048247A"/>
    <w:rsid w:val="00483687"/>
    <w:rsid w:val="004864E5"/>
    <w:rsid w:val="00492E5B"/>
    <w:rsid w:val="00495283"/>
    <w:rsid w:val="004A12DE"/>
    <w:rsid w:val="004A521F"/>
    <w:rsid w:val="004B04DB"/>
    <w:rsid w:val="004B69CD"/>
    <w:rsid w:val="004C0B1E"/>
    <w:rsid w:val="004C74E2"/>
    <w:rsid w:val="004D008F"/>
    <w:rsid w:val="004D12A1"/>
    <w:rsid w:val="004D4A3B"/>
    <w:rsid w:val="004D722C"/>
    <w:rsid w:val="004E4CFB"/>
    <w:rsid w:val="004E5049"/>
    <w:rsid w:val="004E7056"/>
    <w:rsid w:val="004F0979"/>
    <w:rsid w:val="004F266B"/>
    <w:rsid w:val="004F372D"/>
    <w:rsid w:val="004F4C6C"/>
    <w:rsid w:val="00503905"/>
    <w:rsid w:val="005046E2"/>
    <w:rsid w:val="00511C42"/>
    <w:rsid w:val="005122F0"/>
    <w:rsid w:val="00516DEC"/>
    <w:rsid w:val="00530385"/>
    <w:rsid w:val="005318F6"/>
    <w:rsid w:val="00533EFD"/>
    <w:rsid w:val="005340F0"/>
    <w:rsid w:val="00534D38"/>
    <w:rsid w:val="005373CE"/>
    <w:rsid w:val="00540731"/>
    <w:rsid w:val="0054446B"/>
    <w:rsid w:val="00545886"/>
    <w:rsid w:val="00546FC7"/>
    <w:rsid w:val="005530BD"/>
    <w:rsid w:val="00553847"/>
    <w:rsid w:val="0055558F"/>
    <w:rsid w:val="00561F89"/>
    <w:rsid w:val="0057446E"/>
    <w:rsid w:val="00576EA0"/>
    <w:rsid w:val="00577CD3"/>
    <w:rsid w:val="00583C6B"/>
    <w:rsid w:val="00586BA4"/>
    <w:rsid w:val="0059017E"/>
    <w:rsid w:val="00590316"/>
    <w:rsid w:val="00595DDF"/>
    <w:rsid w:val="005A04EE"/>
    <w:rsid w:val="005A0DE5"/>
    <w:rsid w:val="005A1050"/>
    <w:rsid w:val="005B33FC"/>
    <w:rsid w:val="005B3BDE"/>
    <w:rsid w:val="005C75B0"/>
    <w:rsid w:val="005D2604"/>
    <w:rsid w:val="005D448A"/>
    <w:rsid w:val="005E4BDD"/>
    <w:rsid w:val="005E4E27"/>
    <w:rsid w:val="005E64C6"/>
    <w:rsid w:val="005E67FE"/>
    <w:rsid w:val="005F060F"/>
    <w:rsid w:val="005F11E8"/>
    <w:rsid w:val="005F2792"/>
    <w:rsid w:val="00605633"/>
    <w:rsid w:val="00620E8E"/>
    <w:rsid w:val="00623A3F"/>
    <w:rsid w:val="00625878"/>
    <w:rsid w:val="006265E9"/>
    <w:rsid w:val="00630D31"/>
    <w:rsid w:val="0063124A"/>
    <w:rsid w:val="00632D0B"/>
    <w:rsid w:val="006339B5"/>
    <w:rsid w:val="00645650"/>
    <w:rsid w:val="00647C94"/>
    <w:rsid w:val="006507F4"/>
    <w:rsid w:val="00651C15"/>
    <w:rsid w:val="006542B5"/>
    <w:rsid w:val="00655988"/>
    <w:rsid w:val="00665416"/>
    <w:rsid w:val="00666929"/>
    <w:rsid w:val="00666FB4"/>
    <w:rsid w:val="00667257"/>
    <w:rsid w:val="006722DF"/>
    <w:rsid w:val="00677EC7"/>
    <w:rsid w:val="0068015E"/>
    <w:rsid w:val="00680FED"/>
    <w:rsid w:val="00681079"/>
    <w:rsid w:val="00683F81"/>
    <w:rsid w:val="00685C66"/>
    <w:rsid w:val="006869BA"/>
    <w:rsid w:val="00690438"/>
    <w:rsid w:val="0069486E"/>
    <w:rsid w:val="006A2121"/>
    <w:rsid w:val="006A2859"/>
    <w:rsid w:val="006B2316"/>
    <w:rsid w:val="006B3E03"/>
    <w:rsid w:val="006C67A9"/>
    <w:rsid w:val="006D1455"/>
    <w:rsid w:val="006D3F7E"/>
    <w:rsid w:val="006D59A2"/>
    <w:rsid w:val="006E29F6"/>
    <w:rsid w:val="006E3A97"/>
    <w:rsid w:val="006F3CBE"/>
    <w:rsid w:val="007067C6"/>
    <w:rsid w:val="0070709A"/>
    <w:rsid w:val="00707E42"/>
    <w:rsid w:val="0071634C"/>
    <w:rsid w:val="00730415"/>
    <w:rsid w:val="00731B03"/>
    <w:rsid w:val="00734119"/>
    <w:rsid w:val="0073540E"/>
    <w:rsid w:val="00742BD0"/>
    <w:rsid w:val="0075097E"/>
    <w:rsid w:val="00750DA1"/>
    <w:rsid w:val="0075555E"/>
    <w:rsid w:val="00763A14"/>
    <w:rsid w:val="007643CA"/>
    <w:rsid w:val="00765922"/>
    <w:rsid w:val="00766230"/>
    <w:rsid w:val="007704E7"/>
    <w:rsid w:val="00772DCB"/>
    <w:rsid w:val="007731A1"/>
    <w:rsid w:val="0077471F"/>
    <w:rsid w:val="007760E7"/>
    <w:rsid w:val="00777021"/>
    <w:rsid w:val="0078010D"/>
    <w:rsid w:val="0078119D"/>
    <w:rsid w:val="00781DDD"/>
    <w:rsid w:val="00782D86"/>
    <w:rsid w:val="00782DFF"/>
    <w:rsid w:val="007850C4"/>
    <w:rsid w:val="00786311"/>
    <w:rsid w:val="00787ADF"/>
    <w:rsid w:val="00791C3E"/>
    <w:rsid w:val="007969F9"/>
    <w:rsid w:val="007A4B35"/>
    <w:rsid w:val="007A6AD7"/>
    <w:rsid w:val="007B2D0D"/>
    <w:rsid w:val="007B4CED"/>
    <w:rsid w:val="007B7542"/>
    <w:rsid w:val="007C1C16"/>
    <w:rsid w:val="007C5A85"/>
    <w:rsid w:val="007D5979"/>
    <w:rsid w:val="007E0136"/>
    <w:rsid w:val="007E1B40"/>
    <w:rsid w:val="007E5AE0"/>
    <w:rsid w:val="007E7168"/>
    <w:rsid w:val="007F1194"/>
    <w:rsid w:val="007F5416"/>
    <w:rsid w:val="00801563"/>
    <w:rsid w:val="00803DCE"/>
    <w:rsid w:val="0080588E"/>
    <w:rsid w:val="00806BDF"/>
    <w:rsid w:val="00810801"/>
    <w:rsid w:val="00811406"/>
    <w:rsid w:val="00811D34"/>
    <w:rsid w:val="008144D4"/>
    <w:rsid w:val="00815ECD"/>
    <w:rsid w:val="00831A6C"/>
    <w:rsid w:val="00836589"/>
    <w:rsid w:val="00836746"/>
    <w:rsid w:val="00836840"/>
    <w:rsid w:val="00836848"/>
    <w:rsid w:val="00840FA8"/>
    <w:rsid w:val="00841476"/>
    <w:rsid w:val="00845A06"/>
    <w:rsid w:val="00847693"/>
    <w:rsid w:val="00853ECC"/>
    <w:rsid w:val="00855031"/>
    <w:rsid w:val="00860F12"/>
    <w:rsid w:val="00861938"/>
    <w:rsid w:val="008705C5"/>
    <w:rsid w:val="0087069C"/>
    <w:rsid w:val="00871FDC"/>
    <w:rsid w:val="008753BC"/>
    <w:rsid w:val="00875D11"/>
    <w:rsid w:val="00881266"/>
    <w:rsid w:val="00886F7C"/>
    <w:rsid w:val="00887964"/>
    <w:rsid w:val="0089493B"/>
    <w:rsid w:val="00895022"/>
    <w:rsid w:val="008A03B7"/>
    <w:rsid w:val="008A040C"/>
    <w:rsid w:val="008A1151"/>
    <w:rsid w:val="008A300F"/>
    <w:rsid w:val="008A4E73"/>
    <w:rsid w:val="008A7AF4"/>
    <w:rsid w:val="008A7FBA"/>
    <w:rsid w:val="008B1299"/>
    <w:rsid w:val="008B633F"/>
    <w:rsid w:val="008C0BE5"/>
    <w:rsid w:val="008C1818"/>
    <w:rsid w:val="008C1D7E"/>
    <w:rsid w:val="008C23C4"/>
    <w:rsid w:val="008C2ACA"/>
    <w:rsid w:val="008C32A1"/>
    <w:rsid w:val="008D57C8"/>
    <w:rsid w:val="008E3521"/>
    <w:rsid w:val="008E42FF"/>
    <w:rsid w:val="008E48C4"/>
    <w:rsid w:val="008E7471"/>
    <w:rsid w:val="008E7501"/>
    <w:rsid w:val="008E7BC3"/>
    <w:rsid w:val="008F28A6"/>
    <w:rsid w:val="008F679C"/>
    <w:rsid w:val="0090465E"/>
    <w:rsid w:val="00912824"/>
    <w:rsid w:val="00914231"/>
    <w:rsid w:val="00914412"/>
    <w:rsid w:val="00914447"/>
    <w:rsid w:val="009155AA"/>
    <w:rsid w:val="00917DB4"/>
    <w:rsid w:val="00920DDC"/>
    <w:rsid w:val="00926B5F"/>
    <w:rsid w:val="009332A8"/>
    <w:rsid w:val="00933691"/>
    <w:rsid w:val="009345F6"/>
    <w:rsid w:val="00935669"/>
    <w:rsid w:val="0094359B"/>
    <w:rsid w:val="00947BCA"/>
    <w:rsid w:val="00951306"/>
    <w:rsid w:val="009559E4"/>
    <w:rsid w:val="00957121"/>
    <w:rsid w:val="009611E5"/>
    <w:rsid w:val="00967DA9"/>
    <w:rsid w:val="00973078"/>
    <w:rsid w:val="00981431"/>
    <w:rsid w:val="009868EE"/>
    <w:rsid w:val="00986A0F"/>
    <w:rsid w:val="00995C67"/>
    <w:rsid w:val="00996AE7"/>
    <w:rsid w:val="009A2450"/>
    <w:rsid w:val="009A7265"/>
    <w:rsid w:val="009B1E96"/>
    <w:rsid w:val="009B224D"/>
    <w:rsid w:val="009B347A"/>
    <w:rsid w:val="009C168F"/>
    <w:rsid w:val="009D7E1E"/>
    <w:rsid w:val="009E14BB"/>
    <w:rsid w:val="009E1F59"/>
    <w:rsid w:val="009E6CF7"/>
    <w:rsid w:val="009F3C89"/>
    <w:rsid w:val="009F4B72"/>
    <w:rsid w:val="00A155C4"/>
    <w:rsid w:val="00A15F57"/>
    <w:rsid w:val="00A164C0"/>
    <w:rsid w:val="00A2712A"/>
    <w:rsid w:val="00A32B32"/>
    <w:rsid w:val="00A32C3F"/>
    <w:rsid w:val="00A33625"/>
    <w:rsid w:val="00A33F75"/>
    <w:rsid w:val="00A34EEC"/>
    <w:rsid w:val="00A40F40"/>
    <w:rsid w:val="00A4652A"/>
    <w:rsid w:val="00A46BA5"/>
    <w:rsid w:val="00A502EB"/>
    <w:rsid w:val="00A604E9"/>
    <w:rsid w:val="00A608AD"/>
    <w:rsid w:val="00A61C0A"/>
    <w:rsid w:val="00A63E5B"/>
    <w:rsid w:val="00A63F58"/>
    <w:rsid w:val="00A6494E"/>
    <w:rsid w:val="00A6498C"/>
    <w:rsid w:val="00A66113"/>
    <w:rsid w:val="00A66311"/>
    <w:rsid w:val="00A6710E"/>
    <w:rsid w:val="00A7052A"/>
    <w:rsid w:val="00A741FF"/>
    <w:rsid w:val="00A74307"/>
    <w:rsid w:val="00A8296C"/>
    <w:rsid w:val="00A83216"/>
    <w:rsid w:val="00A83CB8"/>
    <w:rsid w:val="00A83DF1"/>
    <w:rsid w:val="00A867E0"/>
    <w:rsid w:val="00AA049E"/>
    <w:rsid w:val="00AA0E45"/>
    <w:rsid w:val="00AA266E"/>
    <w:rsid w:val="00AA2727"/>
    <w:rsid w:val="00AA28AB"/>
    <w:rsid w:val="00AA28BC"/>
    <w:rsid w:val="00AA56A8"/>
    <w:rsid w:val="00AA5F77"/>
    <w:rsid w:val="00AA6F1E"/>
    <w:rsid w:val="00AB1EB7"/>
    <w:rsid w:val="00AB6D0E"/>
    <w:rsid w:val="00AB7097"/>
    <w:rsid w:val="00AB7249"/>
    <w:rsid w:val="00AC4219"/>
    <w:rsid w:val="00AC6F58"/>
    <w:rsid w:val="00AD1AC4"/>
    <w:rsid w:val="00AF18C0"/>
    <w:rsid w:val="00AF394F"/>
    <w:rsid w:val="00AF3C5C"/>
    <w:rsid w:val="00AF4A5A"/>
    <w:rsid w:val="00AF4EA4"/>
    <w:rsid w:val="00AF5502"/>
    <w:rsid w:val="00AF5FE5"/>
    <w:rsid w:val="00B00DF1"/>
    <w:rsid w:val="00B01017"/>
    <w:rsid w:val="00B106BB"/>
    <w:rsid w:val="00B11C9A"/>
    <w:rsid w:val="00B122D3"/>
    <w:rsid w:val="00B13A16"/>
    <w:rsid w:val="00B17D1C"/>
    <w:rsid w:val="00B23192"/>
    <w:rsid w:val="00B31E80"/>
    <w:rsid w:val="00B413E1"/>
    <w:rsid w:val="00B41FA9"/>
    <w:rsid w:val="00B44422"/>
    <w:rsid w:val="00B50474"/>
    <w:rsid w:val="00B54C39"/>
    <w:rsid w:val="00B612DC"/>
    <w:rsid w:val="00B650E7"/>
    <w:rsid w:val="00B7203E"/>
    <w:rsid w:val="00B72B8C"/>
    <w:rsid w:val="00B74553"/>
    <w:rsid w:val="00B74686"/>
    <w:rsid w:val="00B754D4"/>
    <w:rsid w:val="00B75A71"/>
    <w:rsid w:val="00B81EAC"/>
    <w:rsid w:val="00B84F2D"/>
    <w:rsid w:val="00B91837"/>
    <w:rsid w:val="00B9328F"/>
    <w:rsid w:val="00B96AFD"/>
    <w:rsid w:val="00BA1B18"/>
    <w:rsid w:val="00BA3B3F"/>
    <w:rsid w:val="00BA7C81"/>
    <w:rsid w:val="00BD1187"/>
    <w:rsid w:val="00BD50A2"/>
    <w:rsid w:val="00BD56BC"/>
    <w:rsid w:val="00BD67FD"/>
    <w:rsid w:val="00BE09DB"/>
    <w:rsid w:val="00BE1EC1"/>
    <w:rsid w:val="00BE34C0"/>
    <w:rsid w:val="00BE5236"/>
    <w:rsid w:val="00BF377B"/>
    <w:rsid w:val="00BF4D83"/>
    <w:rsid w:val="00C009E0"/>
    <w:rsid w:val="00C0133D"/>
    <w:rsid w:val="00C0454A"/>
    <w:rsid w:val="00C0600A"/>
    <w:rsid w:val="00C068E2"/>
    <w:rsid w:val="00C107A7"/>
    <w:rsid w:val="00C114E7"/>
    <w:rsid w:val="00C135FE"/>
    <w:rsid w:val="00C13671"/>
    <w:rsid w:val="00C221F9"/>
    <w:rsid w:val="00C2425F"/>
    <w:rsid w:val="00C32028"/>
    <w:rsid w:val="00C32345"/>
    <w:rsid w:val="00C35024"/>
    <w:rsid w:val="00C45041"/>
    <w:rsid w:val="00C45B20"/>
    <w:rsid w:val="00C46B35"/>
    <w:rsid w:val="00C50303"/>
    <w:rsid w:val="00C51381"/>
    <w:rsid w:val="00C548E9"/>
    <w:rsid w:val="00C56057"/>
    <w:rsid w:val="00C56102"/>
    <w:rsid w:val="00C57F5C"/>
    <w:rsid w:val="00C61482"/>
    <w:rsid w:val="00C62155"/>
    <w:rsid w:val="00C658D2"/>
    <w:rsid w:val="00C81609"/>
    <w:rsid w:val="00C87243"/>
    <w:rsid w:val="00C87E29"/>
    <w:rsid w:val="00C92C9C"/>
    <w:rsid w:val="00C93683"/>
    <w:rsid w:val="00C94B0F"/>
    <w:rsid w:val="00C9515A"/>
    <w:rsid w:val="00CA23A7"/>
    <w:rsid w:val="00CA6FE3"/>
    <w:rsid w:val="00CB1340"/>
    <w:rsid w:val="00CB652A"/>
    <w:rsid w:val="00CB6728"/>
    <w:rsid w:val="00CD0C45"/>
    <w:rsid w:val="00CD0CF9"/>
    <w:rsid w:val="00CD349E"/>
    <w:rsid w:val="00CD5E5A"/>
    <w:rsid w:val="00CD79A3"/>
    <w:rsid w:val="00CE1259"/>
    <w:rsid w:val="00CE457E"/>
    <w:rsid w:val="00CF701E"/>
    <w:rsid w:val="00D10FE8"/>
    <w:rsid w:val="00D16C36"/>
    <w:rsid w:val="00D17310"/>
    <w:rsid w:val="00D17F63"/>
    <w:rsid w:val="00D21E1B"/>
    <w:rsid w:val="00D21EC3"/>
    <w:rsid w:val="00D37007"/>
    <w:rsid w:val="00D403A7"/>
    <w:rsid w:val="00D41C0B"/>
    <w:rsid w:val="00D4503C"/>
    <w:rsid w:val="00D45D6F"/>
    <w:rsid w:val="00D45D7C"/>
    <w:rsid w:val="00D45E62"/>
    <w:rsid w:val="00D5320B"/>
    <w:rsid w:val="00D56C47"/>
    <w:rsid w:val="00D57DCB"/>
    <w:rsid w:val="00D60D1D"/>
    <w:rsid w:val="00D62469"/>
    <w:rsid w:val="00D62E5C"/>
    <w:rsid w:val="00D6362A"/>
    <w:rsid w:val="00D63787"/>
    <w:rsid w:val="00D651DF"/>
    <w:rsid w:val="00D658B8"/>
    <w:rsid w:val="00D704A3"/>
    <w:rsid w:val="00D7057C"/>
    <w:rsid w:val="00D7431A"/>
    <w:rsid w:val="00D74B59"/>
    <w:rsid w:val="00D7673D"/>
    <w:rsid w:val="00D76F2A"/>
    <w:rsid w:val="00DA4C8D"/>
    <w:rsid w:val="00DA583A"/>
    <w:rsid w:val="00DA7D59"/>
    <w:rsid w:val="00DB0149"/>
    <w:rsid w:val="00DB1467"/>
    <w:rsid w:val="00DB166B"/>
    <w:rsid w:val="00DB1772"/>
    <w:rsid w:val="00DB78D2"/>
    <w:rsid w:val="00DC5168"/>
    <w:rsid w:val="00DD2118"/>
    <w:rsid w:val="00DD62AE"/>
    <w:rsid w:val="00DF5DD0"/>
    <w:rsid w:val="00E07A3A"/>
    <w:rsid w:val="00E107ED"/>
    <w:rsid w:val="00E1093A"/>
    <w:rsid w:val="00E11226"/>
    <w:rsid w:val="00E16973"/>
    <w:rsid w:val="00E219FD"/>
    <w:rsid w:val="00E22949"/>
    <w:rsid w:val="00E230DE"/>
    <w:rsid w:val="00E2420D"/>
    <w:rsid w:val="00E2460C"/>
    <w:rsid w:val="00E30555"/>
    <w:rsid w:val="00E317D2"/>
    <w:rsid w:val="00E34F6D"/>
    <w:rsid w:val="00E35B9B"/>
    <w:rsid w:val="00E42A2F"/>
    <w:rsid w:val="00E42E06"/>
    <w:rsid w:val="00E43FD3"/>
    <w:rsid w:val="00E50697"/>
    <w:rsid w:val="00E51188"/>
    <w:rsid w:val="00E56434"/>
    <w:rsid w:val="00E60C85"/>
    <w:rsid w:val="00E611CF"/>
    <w:rsid w:val="00E61B24"/>
    <w:rsid w:val="00E65454"/>
    <w:rsid w:val="00E65A10"/>
    <w:rsid w:val="00E66372"/>
    <w:rsid w:val="00E66948"/>
    <w:rsid w:val="00E67F33"/>
    <w:rsid w:val="00E71962"/>
    <w:rsid w:val="00E71E41"/>
    <w:rsid w:val="00E76AC5"/>
    <w:rsid w:val="00E826E4"/>
    <w:rsid w:val="00E852F1"/>
    <w:rsid w:val="00E85D53"/>
    <w:rsid w:val="00E87D12"/>
    <w:rsid w:val="00E91DAF"/>
    <w:rsid w:val="00E92A85"/>
    <w:rsid w:val="00E97ECE"/>
    <w:rsid w:val="00EA283F"/>
    <w:rsid w:val="00EC5FC1"/>
    <w:rsid w:val="00ED71E8"/>
    <w:rsid w:val="00EE1E8A"/>
    <w:rsid w:val="00EF1723"/>
    <w:rsid w:val="00EF33DB"/>
    <w:rsid w:val="00F02BA3"/>
    <w:rsid w:val="00F06D66"/>
    <w:rsid w:val="00F07342"/>
    <w:rsid w:val="00F1089D"/>
    <w:rsid w:val="00F111C9"/>
    <w:rsid w:val="00F15C0B"/>
    <w:rsid w:val="00F20A0D"/>
    <w:rsid w:val="00F20D5A"/>
    <w:rsid w:val="00F22F28"/>
    <w:rsid w:val="00F2359E"/>
    <w:rsid w:val="00F24DB5"/>
    <w:rsid w:val="00F317B8"/>
    <w:rsid w:val="00F34DFB"/>
    <w:rsid w:val="00F4016B"/>
    <w:rsid w:val="00F4048D"/>
    <w:rsid w:val="00F43197"/>
    <w:rsid w:val="00F44C70"/>
    <w:rsid w:val="00F5772A"/>
    <w:rsid w:val="00F642E9"/>
    <w:rsid w:val="00F64861"/>
    <w:rsid w:val="00F67FAC"/>
    <w:rsid w:val="00F7033E"/>
    <w:rsid w:val="00F7369F"/>
    <w:rsid w:val="00F74660"/>
    <w:rsid w:val="00F77A79"/>
    <w:rsid w:val="00F8194B"/>
    <w:rsid w:val="00F8596E"/>
    <w:rsid w:val="00F86018"/>
    <w:rsid w:val="00F905B2"/>
    <w:rsid w:val="00F97F83"/>
    <w:rsid w:val="00FA11FC"/>
    <w:rsid w:val="00FA14B3"/>
    <w:rsid w:val="00FA684C"/>
    <w:rsid w:val="00FA6AEB"/>
    <w:rsid w:val="00FA7427"/>
    <w:rsid w:val="00FA77F2"/>
    <w:rsid w:val="00FB1AFD"/>
    <w:rsid w:val="00FB2A31"/>
    <w:rsid w:val="00FB5A4D"/>
    <w:rsid w:val="00FC6B07"/>
    <w:rsid w:val="00FC72AE"/>
    <w:rsid w:val="00FD73DC"/>
    <w:rsid w:val="00FE3173"/>
    <w:rsid w:val="00FE4FD3"/>
    <w:rsid w:val="00FE56E0"/>
    <w:rsid w:val="00FE5C39"/>
    <w:rsid w:val="00FE77CA"/>
    <w:rsid w:val="00FF0C94"/>
    <w:rsid w:val="00FF2351"/>
    <w:rsid w:val="00FF2B48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DA0801"/>
  <w15:docId w15:val="{FCDA51AC-51A2-47A5-B873-CE3010AD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FDC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871FD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71FDC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71FD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871FDC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71FDC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871FDC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871FDC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871FDC"/>
    <w:pPr>
      <w:keepNext/>
      <w:keepLines/>
      <w:spacing w:before="200" w:after="0"/>
      <w:outlineLvl w:val="7"/>
    </w:pPr>
    <w:rPr>
      <w:rFonts w:ascii="Cambria" w:hAnsi="Cambria" w:cs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71FDC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1FDC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71FD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871FDC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871FDC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871FDC"/>
    <w:rPr>
      <w:rFonts w:ascii="Cambria" w:hAnsi="Cambria" w:cs="Cambria"/>
      <w:color w:val="243F60"/>
    </w:rPr>
  </w:style>
  <w:style w:type="character" w:customStyle="1" w:styleId="60">
    <w:name w:val="Заголовок 6 Знак"/>
    <w:link w:val="6"/>
    <w:uiPriority w:val="99"/>
    <w:locked/>
    <w:rsid w:val="00871FDC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871FDC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871FDC"/>
    <w:rPr>
      <w:rFonts w:ascii="Cambria" w:hAnsi="Cambria" w:cs="Cambria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871FDC"/>
    <w:rPr>
      <w:rFonts w:ascii="Cambria" w:hAnsi="Cambria" w:cs="Cambria"/>
      <w:i/>
      <w:iCs/>
      <w:color w:val="404040"/>
      <w:sz w:val="20"/>
      <w:szCs w:val="20"/>
    </w:rPr>
  </w:style>
  <w:style w:type="paragraph" w:customStyle="1" w:styleId="ConsNormal">
    <w:name w:val="ConsNormal"/>
    <w:uiPriority w:val="99"/>
    <w:rsid w:val="005373CE"/>
    <w:pPr>
      <w:widowControl w:val="0"/>
      <w:autoSpaceDE w:val="0"/>
      <w:autoSpaceDN w:val="0"/>
      <w:adjustRightInd w:val="0"/>
      <w:spacing w:line="312" w:lineRule="auto"/>
      <w:ind w:right="19772" w:firstLine="720"/>
      <w:jc w:val="both"/>
    </w:pPr>
    <w:rPr>
      <w:rFonts w:ascii="Arial" w:hAnsi="Arial" w:cs="Arial"/>
      <w:sz w:val="18"/>
      <w:szCs w:val="18"/>
      <w:lang w:val="en-US" w:eastAsia="en-US"/>
    </w:rPr>
  </w:style>
  <w:style w:type="paragraph" w:customStyle="1" w:styleId="ConsPlusCell">
    <w:name w:val="ConsPlusCell"/>
    <w:uiPriority w:val="99"/>
    <w:rsid w:val="00887964"/>
    <w:pPr>
      <w:autoSpaceDE w:val="0"/>
      <w:autoSpaceDN w:val="0"/>
      <w:adjustRightInd w:val="0"/>
    </w:pPr>
    <w:rPr>
      <w:sz w:val="28"/>
      <w:szCs w:val="28"/>
      <w:lang w:val="en-US" w:eastAsia="en-US"/>
    </w:rPr>
  </w:style>
  <w:style w:type="character" w:customStyle="1" w:styleId="FontStyle45">
    <w:name w:val="Font Style45"/>
    <w:rsid w:val="0088796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867E0"/>
    <w:pPr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951306"/>
  </w:style>
  <w:style w:type="paragraph" w:styleId="a3">
    <w:name w:val="No Spacing"/>
    <w:uiPriority w:val="99"/>
    <w:qFormat/>
    <w:rsid w:val="00871FDC"/>
    <w:rPr>
      <w:rFonts w:cs="Calibri"/>
      <w:sz w:val="22"/>
      <w:szCs w:val="22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871FDC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99"/>
    <w:locked/>
    <w:rsid w:val="00871FDC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6">
    <w:name w:val="Subtle Reference"/>
    <w:uiPriority w:val="99"/>
    <w:qFormat/>
    <w:rsid w:val="00871FDC"/>
    <w:rPr>
      <w:smallCaps/>
      <w:color w:val="auto"/>
      <w:u w:val="single"/>
    </w:rPr>
  </w:style>
  <w:style w:type="character" w:styleId="a7">
    <w:name w:val="Intense Reference"/>
    <w:uiPriority w:val="99"/>
    <w:qFormat/>
    <w:rsid w:val="00871FDC"/>
    <w:rPr>
      <w:b/>
      <w:bCs/>
      <w:smallCaps/>
      <w:color w:val="auto"/>
      <w:spacing w:val="5"/>
      <w:u w:val="single"/>
    </w:rPr>
  </w:style>
  <w:style w:type="paragraph" w:styleId="a8">
    <w:name w:val="List Paragraph"/>
    <w:basedOn w:val="a"/>
    <w:uiPriority w:val="34"/>
    <w:qFormat/>
    <w:rsid w:val="00871FDC"/>
    <w:pPr>
      <w:ind w:left="720"/>
    </w:pPr>
  </w:style>
  <w:style w:type="paragraph" w:styleId="a9">
    <w:name w:val="caption"/>
    <w:basedOn w:val="a"/>
    <w:next w:val="a"/>
    <w:uiPriority w:val="99"/>
    <w:qFormat/>
    <w:rsid w:val="00871FDC"/>
    <w:pPr>
      <w:spacing w:line="240" w:lineRule="auto"/>
    </w:pPr>
    <w:rPr>
      <w:b/>
      <w:bCs/>
      <w:color w:val="4F81BD"/>
      <w:sz w:val="18"/>
      <w:szCs w:val="18"/>
    </w:rPr>
  </w:style>
  <w:style w:type="paragraph" w:styleId="aa">
    <w:name w:val="Subtitle"/>
    <w:basedOn w:val="a"/>
    <w:next w:val="a"/>
    <w:link w:val="ab"/>
    <w:uiPriority w:val="99"/>
    <w:qFormat/>
    <w:rsid w:val="00871FDC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link w:val="aa"/>
    <w:uiPriority w:val="99"/>
    <w:locked/>
    <w:rsid w:val="00871FDC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c">
    <w:name w:val="Strong"/>
    <w:uiPriority w:val="99"/>
    <w:qFormat/>
    <w:rsid w:val="00871FDC"/>
    <w:rPr>
      <w:b/>
      <w:bCs/>
    </w:rPr>
  </w:style>
  <w:style w:type="character" w:styleId="ad">
    <w:name w:val="Emphasis"/>
    <w:uiPriority w:val="99"/>
    <w:qFormat/>
    <w:rsid w:val="00871FDC"/>
    <w:rPr>
      <w:i/>
      <w:iCs/>
    </w:rPr>
  </w:style>
  <w:style w:type="paragraph" w:styleId="21">
    <w:name w:val="Quote"/>
    <w:basedOn w:val="a"/>
    <w:next w:val="a"/>
    <w:link w:val="22"/>
    <w:uiPriority w:val="99"/>
    <w:qFormat/>
    <w:rsid w:val="00871FDC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871FDC"/>
    <w:rPr>
      <w:i/>
      <w:iCs/>
      <w:color w:val="000000"/>
    </w:rPr>
  </w:style>
  <w:style w:type="paragraph" w:styleId="ae">
    <w:name w:val="Intense Quote"/>
    <w:basedOn w:val="a"/>
    <w:next w:val="a"/>
    <w:link w:val="af"/>
    <w:uiPriority w:val="99"/>
    <w:qFormat/>
    <w:rsid w:val="00871FD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Выделенная цитата Знак"/>
    <w:link w:val="ae"/>
    <w:uiPriority w:val="99"/>
    <w:locked/>
    <w:rsid w:val="00871FDC"/>
    <w:rPr>
      <w:b/>
      <w:bCs/>
      <w:i/>
      <w:iCs/>
      <w:color w:val="4F81BD"/>
    </w:rPr>
  </w:style>
  <w:style w:type="character" w:styleId="af0">
    <w:name w:val="Subtle Emphasis"/>
    <w:uiPriority w:val="99"/>
    <w:qFormat/>
    <w:rsid w:val="00871FDC"/>
    <w:rPr>
      <w:i/>
      <w:iCs/>
      <w:color w:val="808080"/>
    </w:rPr>
  </w:style>
  <w:style w:type="character" w:styleId="af1">
    <w:name w:val="Intense Emphasis"/>
    <w:uiPriority w:val="99"/>
    <w:qFormat/>
    <w:rsid w:val="00871FDC"/>
    <w:rPr>
      <w:b/>
      <w:bCs/>
      <w:i/>
      <w:iCs/>
      <w:color w:val="4F81BD"/>
    </w:rPr>
  </w:style>
  <w:style w:type="character" w:styleId="af2">
    <w:name w:val="Book Title"/>
    <w:uiPriority w:val="99"/>
    <w:qFormat/>
    <w:rsid w:val="00871FDC"/>
    <w:rPr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871FDC"/>
    <w:pPr>
      <w:outlineLvl w:val="9"/>
    </w:pPr>
  </w:style>
  <w:style w:type="paragraph" w:styleId="23">
    <w:name w:val="toc 2"/>
    <w:basedOn w:val="a"/>
    <w:next w:val="a"/>
    <w:autoRedefine/>
    <w:uiPriority w:val="99"/>
    <w:semiHidden/>
    <w:rsid w:val="00731B03"/>
    <w:pPr>
      <w:spacing w:after="100"/>
      <w:ind w:left="220"/>
    </w:pPr>
    <w:rPr>
      <w:lang w:val="ru-RU"/>
    </w:rPr>
  </w:style>
  <w:style w:type="paragraph" w:styleId="11">
    <w:name w:val="toc 1"/>
    <w:basedOn w:val="a"/>
    <w:next w:val="a"/>
    <w:autoRedefine/>
    <w:uiPriority w:val="99"/>
    <w:semiHidden/>
    <w:rsid w:val="00731B03"/>
    <w:pPr>
      <w:spacing w:after="100"/>
    </w:pPr>
    <w:rPr>
      <w:lang w:val="ru-RU"/>
    </w:rPr>
  </w:style>
  <w:style w:type="paragraph" w:styleId="31">
    <w:name w:val="toc 3"/>
    <w:basedOn w:val="a"/>
    <w:next w:val="a"/>
    <w:autoRedefine/>
    <w:uiPriority w:val="99"/>
    <w:semiHidden/>
    <w:rsid w:val="00731B03"/>
    <w:pPr>
      <w:spacing w:after="100"/>
      <w:ind w:left="440"/>
    </w:pPr>
    <w:rPr>
      <w:lang w:val="ru-RU"/>
    </w:rPr>
  </w:style>
  <w:style w:type="paragraph" w:styleId="af4">
    <w:name w:val="Balloon Text"/>
    <w:basedOn w:val="a"/>
    <w:link w:val="af5"/>
    <w:uiPriority w:val="99"/>
    <w:semiHidden/>
    <w:rsid w:val="0073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31B0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D211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FA77F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6">
    <w:name w:val="Normal (Web)"/>
    <w:basedOn w:val="a"/>
    <w:uiPriority w:val="99"/>
    <w:rsid w:val="00A6498C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RU" w:eastAsia="ru-RU"/>
    </w:rPr>
  </w:style>
  <w:style w:type="table" w:styleId="af7">
    <w:name w:val="Table Grid"/>
    <w:basedOn w:val="a1"/>
    <w:uiPriority w:val="99"/>
    <w:rsid w:val="00E61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Прижатый влево"/>
    <w:basedOn w:val="a"/>
    <w:next w:val="a"/>
    <w:rsid w:val="00A83CB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  <w:lang w:val="ru-RU" w:eastAsia="ru-RU"/>
    </w:rPr>
  </w:style>
  <w:style w:type="paragraph" w:styleId="af9">
    <w:name w:val="Body Text Indent"/>
    <w:basedOn w:val="a"/>
    <w:link w:val="afa"/>
    <w:rsid w:val="001815D9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customStyle="1" w:styleId="afa">
    <w:name w:val="Основной текст с отступом Знак"/>
    <w:link w:val="af9"/>
    <w:rsid w:val="001815D9"/>
    <w:rPr>
      <w:rFonts w:ascii="Times New Roman" w:hAnsi="Times New Roman"/>
      <w:sz w:val="28"/>
      <w:szCs w:val="28"/>
    </w:rPr>
  </w:style>
  <w:style w:type="paragraph" w:customStyle="1" w:styleId="12">
    <w:name w:val="Знак Знак Знак1 Знак"/>
    <w:basedOn w:val="a"/>
    <w:rsid w:val="001348E2"/>
    <w:pPr>
      <w:spacing w:after="0" w:line="240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b">
    <w:name w:val="Таблицы (моноширинный)"/>
    <w:basedOn w:val="a"/>
    <w:next w:val="a"/>
    <w:rsid w:val="009868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locked/>
    <w:rsid w:val="00261219"/>
    <w:rPr>
      <w:rFonts w:ascii="Arial" w:hAnsi="Arial" w:cs="Arial"/>
      <w:lang w:val="ru-RU" w:eastAsia="ru-RU" w:bidi="ar-SA"/>
    </w:rPr>
  </w:style>
  <w:style w:type="paragraph" w:styleId="afc">
    <w:name w:val="header"/>
    <w:basedOn w:val="a"/>
    <w:link w:val="afd"/>
    <w:uiPriority w:val="99"/>
    <w:unhideWhenUsed/>
    <w:rsid w:val="004060B0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link w:val="afc"/>
    <w:uiPriority w:val="99"/>
    <w:rsid w:val="004060B0"/>
    <w:rPr>
      <w:rFonts w:cs="Calibri"/>
      <w:sz w:val="22"/>
      <w:szCs w:val="22"/>
      <w:lang w:val="en-US" w:eastAsia="en-US"/>
    </w:rPr>
  </w:style>
  <w:style w:type="paragraph" w:styleId="afe">
    <w:name w:val="footer"/>
    <w:basedOn w:val="a"/>
    <w:link w:val="aff"/>
    <w:uiPriority w:val="99"/>
    <w:unhideWhenUsed/>
    <w:rsid w:val="004060B0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rsid w:val="004060B0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2865</TotalTime>
  <Pages>1</Pages>
  <Words>4650</Words>
  <Characters>26511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533</cp:revision>
  <cp:lastPrinted>2025-04-08T05:57:00Z</cp:lastPrinted>
  <dcterms:created xsi:type="dcterms:W3CDTF">2015-04-10T02:38:00Z</dcterms:created>
  <dcterms:modified xsi:type="dcterms:W3CDTF">2025-04-22T05:29:00Z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_parent</vt:lpwstr>
  </property>
</Properties>
</file>