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3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2835"/>
        <w:gridCol w:w="1802"/>
        <w:gridCol w:w="1985"/>
      </w:tblGrid>
      <w:tr w:rsidR="001649DB" w:rsidRPr="00047984" w14:paraId="441E88EC" w14:textId="77777777" w:rsidTr="002E20B3">
        <w:tc>
          <w:tcPr>
            <w:tcW w:w="9883" w:type="dxa"/>
            <w:gridSpan w:val="5"/>
            <w:shd w:val="clear" w:color="auto" w:fill="auto"/>
          </w:tcPr>
          <w:p w14:paraId="76FE189B" w14:textId="38E843B1" w:rsidR="001649DB" w:rsidRDefault="00EA0C22" w:rsidP="00EA0C22">
            <w:pPr>
              <w:tabs>
                <w:tab w:val="left" w:pos="1035"/>
                <w:tab w:val="center" w:pos="4782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1649DB"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0D02EBD9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ПАВЛОГРАДСКОМУ</w:t>
            </w: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1649DB" w:rsidRPr="00047984" w14:paraId="21B041E5" w14:textId="77777777" w:rsidTr="002E20B3">
        <w:tc>
          <w:tcPr>
            <w:tcW w:w="9883" w:type="dxa"/>
            <w:gridSpan w:val="5"/>
            <w:shd w:val="clear" w:color="auto" w:fill="auto"/>
          </w:tcPr>
          <w:p w14:paraId="62779C33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6E3AF84C" w14:textId="77777777" w:rsidTr="00AC3D7F">
        <w:tc>
          <w:tcPr>
            <w:tcW w:w="3261" w:type="dxa"/>
            <w:gridSpan w:val="2"/>
            <w:shd w:val="clear" w:color="auto" w:fill="auto"/>
          </w:tcPr>
          <w:p w14:paraId="01DCC137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0CED185A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7ECBDF1B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2B6A16FD" w14:textId="77777777" w:rsidTr="002E20B3">
        <w:tc>
          <w:tcPr>
            <w:tcW w:w="9883" w:type="dxa"/>
            <w:gridSpan w:val="5"/>
            <w:shd w:val="clear" w:color="auto" w:fill="auto"/>
          </w:tcPr>
          <w:p w14:paraId="67546315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3D7F" w:rsidRPr="007F3801" w14:paraId="3BADECD0" w14:textId="77777777" w:rsidTr="006021F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000B324" w14:textId="08543E18" w:rsidR="00AC3D7F" w:rsidRPr="00AC3D7F" w:rsidRDefault="00AC3D7F" w:rsidP="00AC3D7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14 января 2025 года</w:t>
            </w:r>
          </w:p>
        </w:tc>
        <w:tc>
          <w:tcPr>
            <w:tcW w:w="4921" w:type="dxa"/>
            <w:gridSpan w:val="3"/>
            <w:shd w:val="clear" w:color="auto" w:fill="auto"/>
          </w:tcPr>
          <w:p w14:paraId="55E52DA4" w14:textId="77777777" w:rsidR="00AC3D7F" w:rsidRPr="00AC3D7F" w:rsidRDefault="00AC3D7F" w:rsidP="00AC3D7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414C3F2" w14:textId="31EFE5C9" w:rsidR="00AC3D7F" w:rsidRPr="00AC3D7F" w:rsidRDefault="00AC3D7F" w:rsidP="00852A1C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3D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52A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3D7F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1649DB" w:rsidRPr="00047984" w14:paraId="56F35CFF" w14:textId="77777777" w:rsidTr="002E20B3">
        <w:tc>
          <w:tcPr>
            <w:tcW w:w="9883" w:type="dxa"/>
            <w:gridSpan w:val="5"/>
            <w:shd w:val="clear" w:color="auto" w:fill="auto"/>
          </w:tcPr>
          <w:p w14:paraId="1A62AF7F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2E20B3" w14:paraId="545A2EB8" w14:textId="77777777" w:rsidTr="00AC3D7F">
        <w:tc>
          <w:tcPr>
            <w:tcW w:w="3261" w:type="dxa"/>
            <w:gridSpan w:val="2"/>
            <w:shd w:val="clear" w:color="auto" w:fill="auto"/>
          </w:tcPr>
          <w:p w14:paraId="514395E0" w14:textId="77777777" w:rsidR="001649DB" w:rsidRPr="002E20B3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D99A27" w14:textId="77777777" w:rsidR="001649DB" w:rsidRPr="005E6214" w:rsidRDefault="001649DB" w:rsidP="004E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6214">
              <w:rPr>
                <w:rFonts w:ascii="Times New Roman" w:hAnsi="Times New Roman"/>
                <w:b/>
                <w:sz w:val="24"/>
                <w:szCs w:val="28"/>
              </w:rPr>
              <w:t>р.п. Павлоградка</w:t>
            </w:r>
          </w:p>
        </w:tc>
        <w:tc>
          <w:tcPr>
            <w:tcW w:w="3787" w:type="dxa"/>
            <w:gridSpan w:val="2"/>
            <w:shd w:val="clear" w:color="auto" w:fill="auto"/>
          </w:tcPr>
          <w:p w14:paraId="3EFB9399" w14:textId="77777777" w:rsidR="001649DB" w:rsidRPr="002E20B3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2E20B3" w14:paraId="1C96633C" w14:textId="77777777" w:rsidTr="002E20B3">
        <w:tc>
          <w:tcPr>
            <w:tcW w:w="9883" w:type="dxa"/>
            <w:gridSpan w:val="5"/>
            <w:shd w:val="clear" w:color="auto" w:fill="auto"/>
          </w:tcPr>
          <w:p w14:paraId="22BF3664" w14:textId="77777777" w:rsidR="001649DB" w:rsidRPr="002E20B3" w:rsidRDefault="001649DB" w:rsidP="004E28A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75D4B16" w14:textId="2DDDFFC5" w:rsidR="00400FBB" w:rsidRPr="00AC3D7F" w:rsidRDefault="00852A1C" w:rsidP="00400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режиме работы избирательных комиссий 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проведения выборов депутатов </w:t>
      </w:r>
      <w:r w:rsidR="00AC3D7F" w:rsidRPr="00AC3D7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Павлоградского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AC3D7F" w:rsidRPr="00AC3D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первого созыва</w:t>
      </w:r>
    </w:p>
    <w:p w14:paraId="01166DC0" w14:textId="77777777" w:rsidR="00400FBB" w:rsidRPr="00AC3D7F" w:rsidRDefault="00400FBB" w:rsidP="000C6710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58AC7" w14:textId="57D5ECB0" w:rsidR="001E6500" w:rsidRPr="001E6500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пунктом 9.1 статьи 26 Федерального закона</w:t>
      </w:r>
      <w:r w:rsidR="001B7A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7AA2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основных гарантиях избирательных прав и права на участие 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референдуме граждан Российской Федерации», пунктом 5 статьи 13.1 Закона Омской области «О выборах в органы местного самоуправления Омской области» территориальная избирательная комиссия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Павлоградскому</w:t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Омской области, организующая выборы депутатов 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</w:t>
      </w:r>
      <w:r w:rsidR="00FB1212" w:rsidRPr="00FB1212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ТИК, организующая выборы),</w:t>
      </w:r>
      <w:r w:rsidR="00B370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E6500" w:rsidRPr="00F716A0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решила</w:t>
      </w:r>
      <w:r w:rsidR="001E6500" w:rsidRPr="001E65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0C107A5" w14:textId="79A44602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 Установить следующий режим работы ТИК, организующей выборы, исполняющей в порядке совмещения полномочия окружных избирательных комиссий:</w:t>
      </w:r>
    </w:p>
    <w:p w14:paraId="784F0DD8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1.1) для работы с участниками избирательного процесса:</w:t>
      </w:r>
    </w:p>
    <w:p w14:paraId="0BD30D8F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понедельник – четверг: с 9 часов 00 минут до 17 часов 00 минут, перерыв с 13 часов 00 минут до 14 часов 00 минут; </w:t>
      </w:r>
    </w:p>
    <w:p w14:paraId="3ABBE49E" w14:textId="15A6FB4A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пятница: с 9 часов 00 минут до 16 часов 00 минут, перерыв с 13 часов 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00 минут до 14 часов 00 минут;</w:t>
      </w:r>
    </w:p>
    <w:p w14:paraId="553E47AE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выходные и нерабочие праздничные дни: с 10 часов 00 минут до 14 часов 00 минут, без перерыва;</w:t>
      </w:r>
    </w:p>
    <w:p w14:paraId="5150C696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1.2) для работы с избирательной документацией:</w:t>
      </w:r>
    </w:p>
    <w:p w14:paraId="22DF434F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понедельник – пятница: с 9 часов 00 минут до 20 часов 00 минут; перерыв: с 13 часов 00 минут до 14 часов 00 минут;</w:t>
      </w:r>
    </w:p>
    <w:p w14:paraId="6A25E6DE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выходные дни: с 10 часов 00 минут до 15 часов 00 минут, без перерыва;</w:t>
      </w:r>
    </w:p>
    <w:p w14:paraId="4B16C331" w14:textId="082981B8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1.3) для приема документов кандидатов в период выдвижения 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и регистрации (с 11 февраля по 3 марта 2025 года):</w:t>
      </w:r>
    </w:p>
    <w:p w14:paraId="434B01E5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понедельник – четверг: с 9 часов 00 минут до 17 часов 30 минут; перерыв: с 13 часов 00 минут до 14 часов 00 минут;</w:t>
      </w:r>
    </w:p>
    <w:p w14:paraId="04447CBB" w14:textId="1D56E88A" w:rsid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пятница: с 9 часов 00 минут до 16 часов 00 минут, перерыв с 13 часов 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00 минут до 14 часов 00 минут;</w:t>
      </w:r>
    </w:p>
    <w:p w14:paraId="3A5C0C39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выходные и нерабочие праздничные дни: с 10 часов 00 минут до 14 часов 00 минут, без перерыва;</w:t>
      </w:r>
    </w:p>
    <w:p w14:paraId="784DAD10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3 марта 2025 года: с 9 часов 00 минут до 18 часов 00 минут; перерыв: </w:t>
      </w:r>
    </w:p>
    <w:p w14:paraId="56F52E28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13 часов 00 минут до 14 часов 00 минут;</w:t>
      </w:r>
    </w:p>
    <w:p w14:paraId="16F88B60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1.4) в период досрочного голосования (с 2 по 8 апреля 2025 года):</w:t>
      </w:r>
    </w:p>
    <w:p w14:paraId="5807A95B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понедельник – пятница: с 16 часов 00 минут до 20 часов 00 минут; </w:t>
      </w:r>
    </w:p>
    <w:p w14:paraId="38F8ECD7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выходные и нерабочие праздничные дни: с 10 часов 00 минут до 14 часов 00 минут;</w:t>
      </w:r>
    </w:p>
    <w:p w14:paraId="40A2B358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1.5) 12 апреля 2025 года с 10 часов 00 минут до 18 часов 00 минут;</w:t>
      </w:r>
    </w:p>
    <w:p w14:paraId="3CC71C7F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1.6) 13 апреля 2025 года с 7 часов 00 минут до окончания установления итогов голосования.</w:t>
      </w:r>
    </w:p>
    <w:p w14:paraId="3D9D12B2" w14:textId="764FBA88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Установить следующий режим работы участковых избирательных комиссий в период подготовки и проведения выборов депутатов 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созыва:</w:t>
      </w:r>
    </w:p>
    <w:p w14:paraId="4DE31958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 апреля 2025 года: по индивидуальному графику, для проведения организационных заседаний комиссий и обучающих семинаров;</w:t>
      </w:r>
    </w:p>
    <w:p w14:paraId="1C502747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2, 3, 4 апреля 2025 года и с 7 по 11 апреля 2025 года: с 16 часов 00 минут до 20 часов 00 минут, без перерыва; </w:t>
      </w:r>
    </w:p>
    <w:p w14:paraId="49FF8E42" w14:textId="154CA458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 xml:space="preserve">5, 6 апреля 2025 года: с 10 часов 00 минут до 14 часов 00 минут, 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без перерыва;</w:t>
      </w:r>
    </w:p>
    <w:p w14:paraId="6C014E0B" w14:textId="77777777" w:rsidR="00852A1C" w:rsidRP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t>12 апреля 2025 года: с 10 часов 00 минут до 14 часов 00 минут, с 14 часов 00 минут до 18 часов 00 минут работа с документами;</w:t>
      </w:r>
    </w:p>
    <w:p w14:paraId="7D4A4CF1" w14:textId="091BF48F" w:rsidR="00852A1C" w:rsidRDefault="00852A1C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2A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13 апреля 2025 года: с 7 часов 00 минут и до окончания установления итогов голосования.</w:t>
      </w:r>
    </w:p>
    <w:p w14:paraId="111AD1E7" w14:textId="33550BB6" w:rsidR="00584B8B" w:rsidRDefault="00EA0C22" w:rsidP="00852A1C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092925">
        <w:rPr>
          <w:rFonts w:ascii="Times New Roman" w:eastAsia="Times New Roman" w:hAnsi="Times New Roman" w:cs="Times New Roman"/>
          <w:bCs/>
          <w:sz w:val="28"/>
          <w:szCs w:val="28"/>
        </w:rPr>
        <w:t>Довести настоящее решение до сведения избирателей</w:t>
      </w:r>
      <w:r w:rsidR="00584B8B" w:rsidRPr="00584B8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50E03B" w14:textId="20847FC5" w:rsidR="000C6710" w:rsidRDefault="00EA0C22" w:rsidP="007365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E6500" w:rsidRPr="001E650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</w:t>
      </w:r>
      <w:r w:rsidR="001E6500">
        <w:rPr>
          <w:rFonts w:ascii="Times New Roman" w:hAnsi="Times New Roman" w:cs="Times New Roman"/>
          <w:sz w:val="28"/>
          <w:szCs w:val="28"/>
        </w:rPr>
        <w:t xml:space="preserve"> </w:t>
      </w:r>
      <w:r w:rsidR="00F716A0">
        <w:rPr>
          <w:rFonts w:ascii="Times New Roman" w:hAnsi="Times New Roman" w:cs="Times New Roman"/>
          <w:sz w:val="28"/>
          <w:szCs w:val="28"/>
        </w:rPr>
        <w:br/>
      </w:r>
      <w:r w:rsidR="001E6500" w:rsidRPr="001E6500">
        <w:rPr>
          <w:rFonts w:ascii="Times New Roman" w:hAnsi="Times New Roman" w:cs="Times New Roman"/>
          <w:sz w:val="28"/>
          <w:szCs w:val="28"/>
        </w:rPr>
        <w:t xml:space="preserve">на секретаря ТИК, организующей выборы, </w:t>
      </w:r>
      <w:proofErr w:type="spellStart"/>
      <w:r w:rsidR="000C3E52">
        <w:rPr>
          <w:rFonts w:ascii="Times New Roman" w:hAnsi="Times New Roman" w:cs="Times New Roman"/>
          <w:sz w:val="28"/>
          <w:szCs w:val="28"/>
        </w:rPr>
        <w:t>Пащину</w:t>
      </w:r>
      <w:proofErr w:type="spellEnd"/>
      <w:r w:rsidR="000C3E52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0D053137" w14:textId="1B3DD34A" w:rsidR="001E6500" w:rsidRPr="00092925" w:rsidRDefault="001E6500" w:rsidP="00584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89C48" w14:textId="77777777" w:rsidR="00584B8B" w:rsidRPr="00092925" w:rsidRDefault="00584B8B" w:rsidP="00584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537C77" w:rsidRPr="00E418F3" w14:paraId="2910A9EF" w14:textId="77777777" w:rsidTr="004E28AE">
        <w:trPr>
          <w:trHeight w:val="357"/>
        </w:trPr>
        <w:tc>
          <w:tcPr>
            <w:tcW w:w="4253" w:type="dxa"/>
          </w:tcPr>
          <w:p w14:paraId="6CF40C1F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Председатель</w:t>
            </w:r>
          </w:p>
          <w:p w14:paraId="6981F134" w14:textId="0449297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390F4E5A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1B3DB335" w14:textId="77777777" w:rsidR="00537C77" w:rsidRPr="00E418F3" w:rsidRDefault="00537C77" w:rsidP="004E28AE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В.И. Кабачек</w:t>
            </w:r>
          </w:p>
        </w:tc>
      </w:tr>
      <w:tr w:rsidR="00537C77" w:rsidRPr="00E418F3" w14:paraId="19D76E62" w14:textId="77777777" w:rsidTr="004E28AE">
        <w:trPr>
          <w:trHeight w:val="357"/>
        </w:trPr>
        <w:tc>
          <w:tcPr>
            <w:tcW w:w="4253" w:type="dxa"/>
          </w:tcPr>
          <w:p w14:paraId="7F53F9B5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268" w:type="dxa"/>
          </w:tcPr>
          <w:p w14:paraId="539F8452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9A42976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</w:p>
        </w:tc>
      </w:tr>
      <w:tr w:rsidR="00537C77" w:rsidRPr="00E418F3" w14:paraId="6C8B7F61" w14:textId="77777777" w:rsidTr="004E28AE">
        <w:trPr>
          <w:trHeight w:val="357"/>
        </w:trPr>
        <w:tc>
          <w:tcPr>
            <w:tcW w:w="4253" w:type="dxa"/>
          </w:tcPr>
          <w:p w14:paraId="78B26942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Секретарь</w:t>
            </w:r>
          </w:p>
          <w:p w14:paraId="6F7D0A00" w14:textId="2E64ADB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2AF59A1D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B26049B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Т.И. Пащина</w:t>
            </w:r>
          </w:p>
        </w:tc>
      </w:tr>
    </w:tbl>
    <w:p w14:paraId="3F43B98D" w14:textId="77777777" w:rsidR="00400FBB" w:rsidRDefault="00400FBB" w:rsidP="00400FBB">
      <w:pPr>
        <w:spacing w:after="0" w:line="240" w:lineRule="auto"/>
        <w:jc w:val="both"/>
      </w:pPr>
    </w:p>
    <w:sectPr w:rsidR="00400FBB" w:rsidSect="001B7AA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5AEC" w14:textId="77777777" w:rsidR="00356E21" w:rsidRDefault="00356E21" w:rsidP="000C6710">
      <w:pPr>
        <w:spacing w:after="0" w:line="240" w:lineRule="auto"/>
      </w:pPr>
      <w:r>
        <w:separator/>
      </w:r>
    </w:p>
  </w:endnote>
  <w:endnote w:type="continuationSeparator" w:id="0">
    <w:p w14:paraId="3A09F73D" w14:textId="77777777" w:rsidR="00356E21" w:rsidRDefault="00356E21" w:rsidP="000C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1ABC" w14:textId="77777777" w:rsidR="00356E21" w:rsidRDefault="00356E21" w:rsidP="000C6710">
      <w:pPr>
        <w:spacing w:after="0" w:line="240" w:lineRule="auto"/>
      </w:pPr>
      <w:r>
        <w:separator/>
      </w:r>
    </w:p>
  </w:footnote>
  <w:footnote w:type="continuationSeparator" w:id="0">
    <w:p w14:paraId="0A0ADC1F" w14:textId="77777777" w:rsidR="00356E21" w:rsidRDefault="00356E21" w:rsidP="000C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341791"/>
      <w:docPartObj>
        <w:docPartGallery w:val="Page Numbers (Top of Page)"/>
        <w:docPartUnique/>
      </w:docPartObj>
    </w:sdtPr>
    <w:sdtEndPr/>
    <w:sdtContent>
      <w:p w14:paraId="77BF51A9" w14:textId="74D34412" w:rsidR="00DA45A3" w:rsidRDefault="00DA45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AA2">
          <w:rPr>
            <w:noProof/>
          </w:rPr>
          <w:t>3</w:t>
        </w:r>
        <w:r>
          <w:fldChar w:fldCharType="end"/>
        </w:r>
      </w:p>
    </w:sdtContent>
  </w:sdt>
  <w:p w14:paraId="08C0BFD5" w14:textId="77777777" w:rsidR="00DA45A3" w:rsidRDefault="00DA45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E"/>
    <w:rsid w:val="00030C01"/>
    <w:rsid w:val="00092925"/>
    <w:rsid w:val="000B61B4"/>
    <w:rsid w:val="000C3E52"/>
    <w:rsid w:val="000C6710"/>
    <w:rsid w:val="001649DB"/>
    <w:rsid w:val="001703E3"/>
    <w:rsid w:val="00186A68"/>
    <w:rsid w:val="001B7AA2"/>
    <w:rsid w:val="001E6500"/>
    <w:rsid w:val="001F5C5A"/>
    <w:rsid w:val="00232EF3"/>
    <w:rsid w:val="00292E2D"/>
    <w:rsid w:val="002B3DFC"/>
    <w:rsid w:val="002D574B"/>
    <w:rsid w:val="002E20B3"/>
    <w:rsid w:val="002E5AB4"/>
    <w:rsid w:val="003224F0"/>
    <w:rsid w:val="00356E21"/>
    <w:rsid w:val="003A4636"/>
    <w:rsid w:val="003D694C"/>
    <w:rsid w:val="00400FBB"/>
    <w:rsid w:val="004D3882"/>
    <w:rsid w:val="004F60BC"/>
    <w:rsid w:val="00537C77"/>
    <w:rsid w:val="00584B8B"/>
    <w:rsid w:val="005C2D44"/>
    <w:rsid w:val="005E6214"/>
    <w:rsid w:val="00600FDE"/>
    <w:rsid w:val="006334C2"/>
    <w:rsid w:val="007365AF"/>
    <w:rsid w:val="0075538E"/>
    <w:rsid w:val="0082282E"/>
    <w:rsid w:val="00852A1C"/>
    <w:rsid w:val="0087370C"/>
    <w:rsid w:val="00892517"/>
    <w:rsid w:val="00925305"/>
    <w:rsid w:val="009A32A1"/>
    <w:rsid w:val="00AC3D7F"/>
    <w:rsid w:val="00B1070E"/>
    <w:rsid w:val="00B37044"/>
    <w:rsid w:val="00C07F0F"/>
    <w:rsid w:val="00C1516C"/>
    <w:rsid w:val="00C15C40"/>
    <w:rsid w:val="00C219D7"/>
    <w:rsid w:val="00C3114E"/>
    <w:rsid w:val="00C352DB"/>
    <w:rsid w:val="00CD4681"/>
    <w:rsid w:val="00D966AD"/>
    <w:rsid w:val="00DA45A3"/>
    <w:rsid w:val="00DF7C69"/>
    <w:rsid w:val="00E1709B"/>
    <w:rsid w:val="00E20D9E"/>
    <w:rsid w:val="00E44677"/>
    <w:rsid w:val="00EA0C22"/>
    <w:rsid w:val="00EC4DE8"/>
    <w:rsid w:val="00F716A0"/>
    <w:rsid w:val="00FB1212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89F"/>
  <w15:chartTrackingRefBased/>
  <w15:docId w15:val="{A8B8D9D3-27AC-43D6-AECB-1D3B9F2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BB"/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7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710"/>
    <w:rPr>
      <w:rFonts w:asciiTheme="minorHAnsi" w:hAnsiTheme="minorHAnsi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C67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3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77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5A3"/>
    <w:rPr>
      <w:rFonts w:asciiTheme="minorHAnsi" w:hAnsiTheme="minorHAnsi"/>
      <w:kern w:val="0"/>
      <w:sz w:val="22"/>
      <w14:ligatures w14:val="none"/>
    </w:rPr>
  </w:style>
  <w:style w:type="paragraph" w:styleId="aa">
    <w:name w:val="footer"/>
    <w:basedOn w:val="a"/>
    <w:link w:val="ab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5A3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4B3B-2DBE-49D3-8D37-B49CB5ED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</dc:creator>
  <cp:keywords/>
  <dc:description/>
  <cp:lastModifiedBy>Елена Это я</cp:lastModifiedBy>
  <cp:revision>7</cp:revision>
  <cp:lastPrinted>2025-01-20T05:02:00Z</cp:lastPrinted>
  <dcterms:created xsi:type="dcterms:W3CDTF">2024-12-24T08:47:00Z</dcterms:created>
  <dcterms:modified xsi:type="dcterms:W3CDTF">2025-01-20T05:03:00Z</dcterms:modified>
</cp:coreProperties>
</file>