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860E85" w:rsidRPr="001A3D26" w:rsidRDefault="001A3D26" w:rsidP="00860E85">
      <w:pPr>
        <w:shd w:val="clear" w:color="auto" w:fill="FFFFFF"/>
        <w:spacing w:before="360" w:after="240" w:line="60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C00000"/>
          <w:kern w:val="36"/>
          <w:sz w:val="56"/>
          <w:szCs w:val="56"/>
          <w:lang w:eastAsia="ru-RU"/>
        </w:rPr>
      </w:pPr>
      <w:r w:rsidRPr="001A3D26">
        <w:rPr>
          <w:rFonts w:ascii="Bookman Old Style" w:eastAsia="Times New Roman" w:hAnsi="Bookman Old Style" w:cs="Times New Roman"/>
          <w:b/>
          <w:bCs/>
          <w:color w:val="C00000"/>
          <w:kern w:val="36"/>
          <w:sz w:val="56"/>
          <w:szCs w:val="56"/>
          <w:lang w:eastAsia="ru-RU"/>
        </w:rPr>
        <w:t>80 лет Курской битве</w:t>
      </w:r>
    </w:p>
    <w:p w:rsidR="00860E85" w:rsidRPr="00860E85" w:rsidRDefault="00860E85" w:rsidP="006C3A5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3FEA2F" wp14:editId="459E6F61">
            <wp:extent cx="3291840" cy="2026920"/>
            <wp:effectExtent l="0" t="0" r="3810" b="0"/>
            <wp:docPr id="1" name="Рисунок 1" descr="https://shkolaklimovaberezovka-r31.gosweb.gosuslugi.ru/netcat_files/173/3280/80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klimovaberezovka-r31.gosweb.gosuslugi.ru/netcat_files/173/3280/80_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5" w:rsidRPr="00860E85" w:rsidRDefault="00860E85" w:rsidP="00860E85">
      <w:pPr>
        <w:shd w:val="clear" w:color="auto" w:fill="FFFFFF"/>
        <w:spacing w:before="108" w:after="252" w:line="240" w:lineRule="auto"/>
        <w:jc w:val="center"/>
        <w:rPr>
          <w:rFonts w:ascii="Montserrat" w:eastAsia="Times New Roman" w:hAnsi="Montserrat" w:cs="Times New Roman"/>
          <w:color w:val="000000"/>
          <w:sz w:val="32"/>
          <w:szCs w:val="32"/>
          <w:lang w:eastAsia="ru-RU"/>
        </w:rPr>
      </w:pPr>
      <w:r w:rsidRPr="00860E85">
        <w:rPr>
          <w:rFonts w:ascii="Montserrat" w:eastAsia="Times New Roman" w:hAnsi="Montserrat" w:cs="Times New Roman"/>
          <w:b/>
          <w:bCs/>
          <w:color w:val="000000"/>
          <w:sz w:val="32"/>
          <w:szCs w:val="32"/>
          <w:lang w:eastAsia="ru-RU"/>
        </w:rPr>
        <w:t>История Курской битвы</w:t>
      </w:r>
    </w:p>
    <w:p w:rsidR="00860E85" w:rsidRPr="00860E85" w:rsidRDefault="00860E85" w:rsidP="00860E85">
      <w:pPr>
        <w:shd w:val="clear" w:color="auto" w:fill="FFFFFF"/>
        <w:spacing w:before="108" w:after="252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Курская битва – одно из самых крупнейших и самых важных сражений Великой Отечественной Войны, проходившая</w:t>
      </w:r>
      <w:r w:rsidRPr="00860E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с 5 июля по 23 августа 1943 </w:t>
      </w: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года.</w:t>
      </w:r>
    </w:p>
    <w:p w:rsidR="00860E85" w:rsidRPr="00860E85" w:rsidRDefault="00860E85" w:rsidP="00860E85">
      <w:pPr>
        <w:shd w:val="clear" w:color="auto" w:fill="FFFFFF"/>
        <w:spacing w:before="108" w:after="252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Немецкое командование дало другие название этой битвы – операция </w:t>
      </w:r>
      <w:r w:rsidRPr="00860E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«Цитадель»</w:t>
      </w: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которая по планам вермахта </w:t>
      </w:r>
      <w:r w:rsidRPr="00860E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должна была контратаковать советское наступление.</w:t>
      </w:r>
    </w:p>
    <w:p w:rsidR="00860E85" w:rsidRPr="00860E85" w:rsidRDefault="00860E85" w:rsidP="00860E85">
      <w:pPr>
        <w:shd w:val="clear" w:color="auto" w:fill="FFFFFF"/>
        <w:spacing w:after="0" w:line="479" w:lineRule="atLeast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</w:p>
    <w:p w:rsidR="00860E85" w:rsidRPr="00860E85" w:rsidRDefault="00860E85" w:rsidP="00860E8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AE146E" wp14:editId="42A839B2">
            <wp:extent cx="6050280" cy="475757"/>
            <wp:effectExtent l="0" t="0" r="7620" b="635"/>
            <wp:docPr id="4" name="Рисунок 4" descr="https://shkolaklimovaberezovka-r31.gosweb.gosuslugi.ru/netcat_files/173/3281/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klimovaberezovka-r31.gosweb.gosuslugi.ru/netcat_files/173/3281/le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88" cy="5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5" w:rsidRPr="00860E85" w:rsidRDefault="00852DA0" w:rsidP="00852DA0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52DA0"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ПЛАНЫ</w:t>
      </w:r>
      <w:r w:rsidRPr="00852DA0"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tab/>
      </w:r>
      <w:r w:rsidR="00860E85" w:rsidRPr="00860E85"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t>ГИТЛЕРА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/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    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Летом 1943 года гитлеровское командование рассчитывало взять реванш на советско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-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германском фронте за своё поражение под Сталинградом. Победа над Красной Армией — пусть и на одном участке, под Курском, — могла, по мнению немецкого руководства, привести к последующему наступлению германских войск на </w:t>
      </w:r>
      <w:proofErr w:type="spellStart"/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юго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-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восточном или </w:t>
      </w:r>
      <w:proofErr w:type="spellStart"/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северо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-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восточном (на Москву) направлениях, обеспечить надёжную оборону немецких позиций на остальных участках фронта, заставить союзников СССР (Ан</w:t>
      </w:r>
      <w:r w:rsidR="006B790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глию и США) отказаться от своих</w:t>
      </w:r>
      <w:r w:rsidR="006B790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ab/>
        <w:t xml:space="preserve"> планов 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высадки войск во Франции.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/>
        <w:t xml:space="preserve">Условия для удара против Курского выступа, который занимали советские войска Центрального и Воронежского фронтов, казалось, были превосходные. Курская дуга имела ширину 200 км и выступала на запад до 150 км. Она образовалась в период контрудара германских войск Э. фон </w:t>
      </w:r>
      <w:proofErr w:type="spellStart"/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Манштейна</w:t>
      </w:r>
      <w:proofErr w:type="spellEnd"/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 конце зимы – начале весны 1943 года. Немцам тогда вновь удалось взять недавно освобождённый Красной Армией Харьков, но дойти до Курска вермахту уже не хватило сил, и фронт здесь</w:t>
      </w:r>
    </w:p>
    <w:p w:rsidR="00860E85" w:rsidRPr="00860E85" w:rsidRDefault="00361772" w:rsidP="00361772">
      <w:pPr>
        <w:shd w:val="clear" w:color="auto" w:fill="FFFFFF"/>
        <w:spacing w:before="90" w:after="210" w:line="240" w:lineRule="auto"/>
        <w:ind w:firstLine="75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                              СНАЧАЛА </w:t>
      </w:r>
      <w:r w:rsidR="00852DA0" w:rsidRPr="00852DA0"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t>ВЫБИТЬ</w:t>
      </w:r>
      <w:r w:rsidR="00852DA0" w:rsidRPr="00852DA0"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tab/>
      </w:r>
      <w:r w:rsidR="00860E85" w:rsidRPr="00860E85">
        <w:rPr>
          <w:rFonts w:ascii="Montserrat" w:eastAsia="Times New Roman" w:hAnsi="Montserrat" w:cs="Times New Roman"/>
          <w:b/>
          <w:bCs/>
          <w:color w:val="FF0000"/>
          <w:sz w:val="28"/>
          <w:szCs w:val="28"/>
          <w:lang w:eastAsia="ru-RU"/>
        </w:rPr>
        <w:t>ТАНКИ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/>
      </w:r>
      <w:r w:rsidR="00852D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        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Данные разведки свидетельствовали, что противник собирается нанести удар в районе Курска. После обсуждений в Генштабе РККА и Ставке ВГК было решено сначала выбить вражеские танки, измотать противника в оборонительных сражениях и лишь затем самим перейти в наступление.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/>
        <w:t> </w:t>
      </w:r>
      <w:r w:rsidR="006C3A5B" w:rsidRPr="00860E8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01B8F3" wp14:editId="2F214494">
            <wp:extent cx="5890260" cy="2766060"/>
            <wp:effectExtent l="0" t="0" r="0" b="0"/>
            <wp:docPr id="5" name="Рисунок 5" descr="https://shkolaklimovaberezovka-r31.gosweb.gosuslugi.ru/netcat_files/173/3292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klimovaberezovka-r31.gosweb.gosuslugi.ru/netcat_files/173/3292/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97" cy="28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5" w:rsidRPr="00860E85" w:rsidRDefault="00860E85" w:rsidP="006C3A5B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860E85" w:rsidRPr="00860E85" w:rsidRDefault="00860E85" w:rsidP="00852DA0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Общая длина вырытых траншей и ходов сообщений равнялась расстоянию от Курска до Камчатки. Было создано несколько полос обороны, заминированы подходы к советским позициям, была даже построена новая железная дорога, чтобы поезда чётко и в срок подвозили войска, технику и боеприпасы к передовой.</w:t>
      </w:r>
    </w:p>
    <w:p w:rsidR="00860E85" w:rsidRPr="00860E85" w:rsidRDefault="00860E85" w:rsidP="00860E85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FF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b/>
          <w:bCs/>
          <w:color w:val="FF0000"/>
          <w:sz w:val="32"/>
          <w:szCs w:val="32"/>
          <w:lang w:eastAsia="ru-RU"/>
        </w:rPr>
        <w:t>БРОНЯ…</w:t>
      </w:r>
    </w:p>
    <w:p w:rsidR="00860E85" w:rsidRPr="00860E85" w:rsidRDefault="00860E85" w:rsidP="00852DA0">
      <w:pPr>
        <w:shd w:val="clear" w:color="auto" w:fill="FFFFFF"/>
        <w:spacing w:before="90" w:after="210" w:line="240" w:lineRule="auto"/>
        <w:ind w:firstLine="708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Немецкое командование делало всё возможное, чтобы оснастить свои войска новыми танками и самоходными орудиями, которые по своей </w:t>
      </w:r>
      <w:proofErr w:type="spellStart"/>
      <w:r w:rsidRPr="00860E85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>бронестойкости</w:t>
      </w:r>
      <w:proofErr w:type="spellEnd"/>
      <w:r w:rsidRPr="00860E85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 вооружению превосходили тогда ос</w:t>
      </w:r>
      <w:r w:rsidR="006B790B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новной советский средний танк </w:t>
      </w:r>
      <w:r w:rsidRPr="00860E85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>Т-34-</w:t>
      </w:r>
      <w:proofErr w:type="gramStart"/>
      <w:r w:rsidRPr="00860E85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>76.Именно</w:t>
      </w:r>
      <w:proofErr w:type="gramEnd"/>
      <w:r w:rsidRPr="00860E85">
        <w:rPr>
          <w:rFonts w:ascii="Montserrat" w:eastAsia="Times New Roman" w:hAnsi="Montserrat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 ударную мощь новых бронированных машин вермахта (которые начали разрабатываться в Германии после встречи с советскими танками Т-34 и КВ) надеялся А. Гитлер летом 1943 года. Советскому командованию удалось захватить образец танка «Тигр», изучить его и начать разработку рекомендаций, каким образом с ним лучше бороться на поле боя. Однако новых самоходных советских орудий (СУ-152), которые на равных могли соперничать с новыми немецкими танками, пока на фронте было явно недостаточно. Т-34-85, калибр орудия которого был уже 85 мм, появился в Красной Армии только в начале 1944 года. В результате новые немецкие танки могли поражать советские «тридцатьчетвёрки» с расстояния 1,5–2 км, тогда как советские орудия Т-34 могли пробить броню танков «Тигр» и «Пантера» (причём в основном бортовую броню) только с расстояния 300–400 м</w:t>
      </w:r>
    </w:p>
    <w:p w:rsidR="00860E85" w:rsidRPr="00860E85" w:rsidRDefault="00860E85" w:rsidP="00860E85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175C1E1" wp14:editId="518F9F63">
            <wp:extent cx="4472305" cy="2171700"/>
            <wp:effectExtent l="0" t="0" r="4445" b="0"/>
            <wp:docPr id="7" name="Рисунок 7" descr="https://shkolaklimovaberezovka-r31.gosweb.gosuslugi.ru/netcat_files/173/3297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kolaklimovaberezovka-r31.gosweb.gosuslugi.ru/netcat_files/173/3297/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10" cy="21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5" w:rsidRPr="00860E85" w:rsidRDefault="00860E85" w:rsidP="00860E85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FF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И КРЫЛЬЯ</w:t>
      </w:r>
    </w:p>
    <w:p w:rsidR="00860E85" w:rsidRPr="00860E85" w:rsidRDefault="00860E85" w:rsidP="00860E85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Советские танкисты напряжённо готовили свою технику к лобовому столкновению с вражескими танками, а лётчики ВВС РККА готовы были сразиться с лучшими германскими асами. Весной 1943 года советские пилоты одержали победу в воздушных сражениях в небе Кубани и теперь были готовы окончательно завоевать господство в воздухе. Авиачасти РККА получали новейшие истребители: Ла-5, Як-3, равно как и самолёты, поставленные союзниками по </w:t>
      </w:r>
      <w:proofErr w:type="spellStart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ленд</w:t>
      </w:r>
      <w:proofErr w:type="spellEnd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лизу</w:t>
      </w:r>
      <w:proofErr w:type="spellEnd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 Р-39 «</w:t>
      </w:r>
      <w:proofErr w:type="spellStart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Аэрокобра</w:t>
      </w:r>
      <w:proofErr w:type="spellEnd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» и другие.</w:t>
      </w:r>
    </w:p>
    <w:p w:rsidR="00860E85" w:rsidRPr="00860E85" w:rsidRDefault="00852DA0" w:rsidP="006B790B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Pr="00852DA0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СООТНОШЕНИЕ</w:t>
      </w:r>
      <w:r w:rsidRPr="00852DA0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ab/>
      </w:r>
      <w:r w:rsidR="00860E85" w:rsidRPr="00860E85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СИЛ </w:t>
      </w:r>
      <w:r w:rsidR="00860E85" w:rsidRPr="00860E8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Общее преимущество перед Курской битвой было у советских войск Центрального (командующий К. Рокоссовский) и Воронежского (командующий Н. Ватутин) фронтов. Плюс к этому в тылу основных советских сил располагался Степной фронт под командованием И. Конева, который должен был перейти в наступление после провала германского удара. Противник сосредоточил войска на узких участках фронта и был готов прорвать оборону РККА решительными ударами танковых сил при массированной поддержке бомбардировочной авиации.</w:t>
      </w:r>
      <w:r w:rsidR="00860E85"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/>
        <w:t> </w:t>
      </w:r>
      <w:r w:rsidR="006C3A5B" w:rsidRPr="00860E8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9AA191" wp14:editId="3D3527EB">
            <wp:extent cx="5433060" cy="3299460"/>
            <wp:effectExtent l="0" t="0" r="0" b="0"/>
            <wp:docPr id="8" name="Рисунок 8" descr="https://shkolaklimovaberezovka-r31.gosweb.gosuslugi.ru/netcat_files/173/3300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klimovaberezovka-r31.gosweb.gosuslugi.ru/netcat_files/173/3300/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5" w:rsidRPr="00860E85" w:rsidRDefault="00860E85" w:rsidP="00860E85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860E85" w:rsidRPr="00860E85" w:rsidRDefault="00860E85" w:rsidP="00860E85">
      <w:pPr>
        <w:shd w:val="clear" w:color="auto" w:fill="FFFFFF"/>
        <w:spacing w:before="108" w:after="252" w:line="240" w:lineRule="auto"/>
        <w:jc w:val="center"/>
        <w:rPr>
          <w:rFonts w:ascii="Montserrat" w:eastAsia="Times New Roman" w:hAnsi="Montserrat" w:cs="Times New Roman"/>
          <w:color w:val="C0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b/>
          <w:bCs/>
          <w:color w:val="C00000"/>
          <w:sz w:val="32"/>
          <w:szCs w:val="32"/>
          <w:lang w:eastAsia="ru-RU"/>
        </w:rPr>
        <w:t>«</w:t>
      </w:r>
      <w:r w:rsidRPr="0036733B">
        <w:rPr>
          <w:rFonts w:ascii="Montserrat" w:eastAsia="Times New Roman" w:hAnsi="Montserrat" w:cs="Times New Roman"/>
          <w:b/>
          <w:bCs/>
          <w:i/>
          <w:color w:val="C00000"/>
          <w:sz w:val="32"/>
          <w:szCs w:val="32"/>
          <w:lang w:eastAsia="ru-RU"/>
        </w:rPr>
        <w:t xml:space="preserve">Помня о битве на Курской дуге, люди отдают дань уважения и признательности своей героической армии, совершившей великий патриотический и интернациональный подвиг. И никаким </w:t>
      </w:r>
      <w:proofErr w:type="spellStart"/>
      <w:r w:rsidRPr="0036733B">
        <w:rPr>
          <w:rFonts w:ascii="Montserrat" w:eastAsia="Times New Roman" w:hAnsi="Montserrat" w:cs="Times New Roman"/>
          <w:b/>
          <w:bCs/>
          <w:i/>
          <w:color w:val="C00000"/>
          <w:sz w:val="32"/>
          <w:szCs w:val="32"/>
          <w:lang w:eastAsia="ru-RU"/>
        </w:rPr>
        <w:t>исказителям</w:t>
      </w:r>
      <w:proofErr w:type="spellEnd"/>
      <w:r w:rsidRPr="0036733B">
        <w:rPr>
          <w:rFonts w:ascii="Montserrat" w:eastAsia="Times New Roman" w:hAnsi="Montserrat" w:cs="Times New Roman"/>
          <w:b/>
          <w:bCs/>
          <w:i/>
          <w:color w:val="C00000"/>
          <w:sz w:val="32"/>
          <w:szCs w:val="32"/>
          <w:lang w:eastAsia="ru-RU"/>
        </w:rPr>
        <w:t xml:space="preserve"> истории не удастся вычеркнуть его из памяти народов мира».</w:t>
      </w:r>
      <w:r w:rsidRPr="00860E85">
        <w:rPr>
          <w:rFonts w:ascii="Montserrat" w:eastAsia="Times New Roman" w:hAnsi="Montserrat" w:cs="Times New Roman"/>
          <w:b/>
          <w:bCs/>
          <w:color w:val="C00000"/>
          <w:sz w:val="32"/>
          <w:szCs w:val="32"/>
          <w:lang w:eastAsia="ru-RU"/>
        </w:rPr>
        <w:br/>
        <w:t>Маршал А. М. Василевский</w:t>
      </w:r>
    </w:p>
    <w:p w:rsidR="00860E85" w:rsidRPr="00860E85" w:rsidRDefault="00860E85" w:rsidP="00860E85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FF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ЧУДЕСА ХРАБРОСТИ</w:t>
      </w:r>
    </w:p>
    <w:p w:rsidR="00860E85" w:rsidRPr="00860E85" w:rsidRDefault="00860E85" w:rsidP="007F31BB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60E8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="00852DA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        </w:t>
      </w:r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Чудеса храбрости и самопожертвования проявляли на Курской дуге наши танкисты, пехотинцы, артиллеристы, лётчики. Боевой счёт своих побед в воздухе открыл 6 июля 1943 года лучший советский ас (и лучший ас всей антигитлеровской коалиции за годы войны) Иван </w:t>
      </w:r>
      <w:proofErr w:type="spellStart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Кожедуб</w:t>
      </w:r>
      <w:proofErr w:type="spellEnd"/>
      <w:r w:rsidRPr="00860E8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 Десятки германских опытнейших пилотов нашли себе могилу на курской земле.</w:t>
      </w:r>
    </w:p>
    <w:p w:rsidR="00860E85" w:rsidRPr="00860E85" w:rsidRDefault="00852DA0" w:rsidP="00852DA0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</w:t>
      </w:r>
      <w:r w:rsidR="006B790B" w:rsidRPr="00852DA0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ТАНКОВАЯ</w:t>
      </w:r>
      <w:r w:rsidR="006B790B" w:rsidRPr="00852DA0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ab/>
      </w:r>
      <w:r w:rsidR="006B790B" w:rsidRPr="00852DA0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ab/>
        <w:t>БИТВА</w:t>
      </w:r>
      <w:r w:rsidR="006B790B" w:rsidRPr="00852DA0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ab/>
      </w:r>
      <w:r w:rsidR="00860E85" w:rsidRPr="00860E85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ОКОНЧАНИЕ</w:t>
      </w:r>
      <w:r w:rsidR="00860E85" w:rsidRPr="00860E8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обеих сторон в </w:t>
      </w:r>
      <w:proofErr w:type="spellStart"/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Прохоровском</w:t>
      </w:r>
      <w:proofErr w:type="spellEnd"/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сражении участвовало до 1 200 танков и самоходных орудий. Потери советских войск, по отечественным исследованиям, составили тогда 500 танков из участвовавших в боях 800 машин (это 60 % от первоначального состава); немцы потеряли 300 танков из 400 (75 %). Только за 12 июля фашисты потеряли 70 танков. Таким образом, враг лишился своей ударной мощи, а у советского командования были в запасе необходимые резервы. Дальше немцы уже не прошли. </w:t>
      </w:r>
      <w:proofErr w:type="spellStart"/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Прохоровское</w:t>
      </w:r>
      <w:proofErr w:type="spellEnd"/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сражение стало бе</w:t>
      </w:r>
      <w:r w:rsidR="006B790B" w:rsidRPr="006B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зусловной победой Красной Армии</w:t>
      </w:r>
    </w:p>
    <w:p w:rsidR="00860E85" w:rsidRPr="0036733B" w:rsidRDefault="007F31BB" w:rsidP="0036733B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E85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5BFE5AD" wp14:editId="1DDADE10">
            <wp:simplePos x="0" y="0"/>
            <wp:positionH relativeFrom="margin">
              <wp:posOffset>276225</wp:posOffset>
            </wp:positionH>
            <wp:positionV relativeFrom="paragraph">
              <wp:posOffset>1678305</wp:posOffset>
            </wp:positionV>
            <wp:extent cx="5417820" cy="2415540"/>
            <wp:effectExtent l="0" t="0" r="0" b="3810"/>
            <wp:wrapSquare wrapText="bothSides"/>
            <wp:docPr id="12" name="Рисунок 12" descr="https://shkolaklimovaberezovka-r31.gosweb.gosuslugi.ru/netcat_files/173/3315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kolaklimovaberezovka-r31.gosweb.gosuslugi.ru/netcat_files/173/3315/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E85" w:rsidRPr="00860E85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ПЕРВЫЕ САЛЮТЫ</w:t>
      </w:r>
      <w:r w:rsidR="00860E85" w:rsidRPr="00860E8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августа Красная Армия освободила Орёл и Белгород. Это было наглядным свидетельством того, что вся германская группировка под Курском потерпела полный крах. Тем же вечером в Москве был дан первый артиллерийский салют — 12 залпов из 124 орудий — в честь доблестных войск, одержавших славные победы. Распоряжение о проведении салюта </w:t>
      </w:r>
      <w:r w:rsidR="00860E85"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отдал лично И. Сталин. 23 августа 1943 года Красная Армия освободила Харьков. На этом Курская битва завершилась.</w:t>
      </w:r>
    </w:p>
    <w:p w:rsidR="00860E85" w:rsidRPr="00860E85" w:rsidRDefault="00860E85" w:rsidP="00860E85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</w:p>
    <w:p w:rsidR="00DD1A5D" w:rsidRDefault="007F31BB" w:rsidP="00DD1A5D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 xml:space="preserve">ИТОГИ БИТВЫ НА </w:t>
      </w:r>
      <w:r w:rsidR="00860E85" w:rsidRPr="00860E85"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  <w:t>КУРСКОЙ ДУГЕ</w:t>
      </w:r>
    </w:p>
    <w:p w:rsidR="00DD1A5D" w:rsidRDefault="00DD1A5D" w:rsidP="001A3D26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b/>
          <w:bCs/>
          <w:color w:val="FF0000"/>
          <w:sz w:val="24"/>
          <w:szCs w:val="24"/>
          <w:lang w:eastAsia="ru-RU"/>
        </w:rPr>
      </w:pPr>
    </w:p>
    <w:p w:rsidR="006B790B" w:rsidRPr="007F31BB" w:rsidRDefault="00860E85" w:rsidP="001A3D26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FF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</w:r>
      <w:r w:rsidR="007F3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 под Курском досталась нам дорогой ценой.</w:t>
      </w: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Однако соотношение сил ещё более изменилось в пользу Красной Армии.</w:t>
      </w: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Потерпели поражение 30 отборных дивизий вр</w:t>
      </w:r>
      <w:r w:rsidR="00961BFF" w:rsidRPr="006B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ага, в том числе семь танковых.</w:t>
      </w:r>
      <w:r w:rsidRPr="00860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Победа в Курской битве означала, что Красная Армия будет и далее стремительно наступать на запад, начнёт освобождение Украины и Белоруссии, форсирует Днепр, подойдёт к границам СССР.</w:t>
      </w:r>
    </w:p>
    <w:p w:rsidR="006B790B" w:rsidRPr="006B790B" w:rsidRDefault="006B790B" w:rsidP="007F31BB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6B790B">
        <w:rPr>
          <w:color w:val="000000" w:themeColor="text1"/>
          <w:sz w:val="28"/>
          <w:szCs w:val="28"/>
        </w:rPr>
        <w:t>После завершения битвы</w:t>
      </w:r>
      <w:r w:rsidRPr="006B790B">
        <w:rPr>
          <w:color w:val="000000" w:themeColor="text1"/>
          <w:sz w:val="28"/>
          <w:szCs w:val="28"/>
          <w:u w:val="single"/>
        </w:rPr>
        <w:t> </w:t>
      </w:r>
      <w:hyperlink r:id="rId11" w:tooltip="Стратегическая инициатива" w:history="1">
        <w:r w:rsidRPr="006B790B">
          <w:rPr>
            <w:rStyle w:val="a4"/>
            <w:color w:val="000000" w:themeColor="text1"/>
            <w:sz w:val="28"/>
            <w:szCs w:val="28"/>
            <w:u w:val="none"/>
          </w:rPr>
          <w:t>стратегическая инициатива</w:t>
        </w:r>
      </w:hyperlink>
      <w:r w:rsidRPr="006B790B">
        <w:rPr>
          <w:color w:val="000000" w:themeColor="text1"/>
          <w:sz w:val="28"/>
          <w:szCs w:val="28"/>
        </w:rPr>
        <w:t> окончательно перешла на сторону </w:t>
      </w:r>
      <w:hyperlink r:id="rId12" w:tooltip="Рабоче-крестьянская Красная армия" w:history="1">
        <w:r w:rsidRPr="006B790B">
          <w:rPr>
            <w:rStyle w:val="a4"/>
            <w:color w:val="000000" w:themeColor="text1"/>
            <w:sz w:val="28"/>
            <w:szCs w:val="28"/>
            <w:u w:val="none"/>
          </w:rPr>
          <w:t>Красной армии</w:t>
        </w:r>
      </w:hyperlink>
      <w:r w:rsidRPr="006B790B">
        <w:rPr>
          <w:color w:val="000000" w:themeColor="text1"/>
          <w:sz w:val="28"/>
          <w:szCs w:val="28"/>
        </w:rPr>
        <w:t>, которая продолжала освобождать страну от немецких захватчиков и до окончания войны проводила в основном наступательные операции. </w:t>
      </w:r>
      <w:hyperlink r:id="rId13" w:tooltip="Вермахт" w:history="1">
        <w:r w:rsidRPr="006B790B">
          <w:rPr>
            <w:rStyle w:val="a4"/>
            <w:color w:val="000000" w:themeColor="text1"/>
            <w:sz w:val="28"/>
            <w:szCs w:val="28"/>
            <w:u w:val="none"/>
          </w:rPr>
          <w:t>Вермахт</w:t>
        </w:r>
      </w:hyperlink>
      <w:r w:rsidRPr="006B790B">
        <w:rPr>
          <w:color w:val="000000" w:themeColor="text1"/>
          <w:sz w:val="28"/>
          <w:szCs w:val="28"/>
        </w:rPr>
        <w:t> в ходе отступления с территории СССР проводил тактику «</w:t>
      </w:r>
      <w:hyperlink r:id="rId14" w:tooltip="Тактика выжженной земли" w:history="1">
        <w:r w:rsidRPr="006B790B">
          <w:rPr>
            <w:rStyle w:val="a4"/>
            <w:color w:val="000000" w:themeColor="text1"/>
            <w:sz w:val="28"/>
            <w:szCs w:val="28"/>
            <w:u w:val="none"/>
          </w:rPr>
          <w:t>выжженной земли</w:t>
        </w:r>
      </w:hyperlink>
      <w:r w:rsidRPr="006B790B">
        <w:rPr>
          <w:color w:val="000000" w:themeColor="text1"/>
          <w:sz w:val="28"/>
          <w:szCs w:val="28"/>
        </w:rPr>
        <w:t>»</w:t>
      </w:r>
      <w:r w:rsidRPr="006B790B">
        <w:rPr>
          <w:color w:val="000000" w:themeColor="text1"/>
          <w:sz w:val="28"/>
          <w:szCs w:val="28"/>
          <w:vertAlign w:val="superscript"/>
        </w:rPr>
        <w:t>[</w:t>
      </w:r>
      <w:r w:rsidRPr="006B790B">
        <w:rPr>
          <w:color w:val="000000" w:themeColor="text1"/>
          <w:sz w:val="28"/>
          <w:szCs w:val="28"/>
        </w:rPr>
        <w:t>.</w:t>
      </w:r>
    </w:p>
    <w:p w:rsidR="006B790B" w:rsidRDefault="006B790B" w:rsidP="007F31BB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6B790B">
        <w:rPr>
          <w:color w:val="000000" w:themeColor="text1"/>
          <w:sz w:val="28"/>
          <w:szCs w:val="28"/>
        </w:rPr>
        <w:t>23 августа, день разгрома советскими войсками немецких войск в Курской битве, является одним из </w:t>
      </w:r>
      <w:hyperlink r:id="rId15" w:tooltip="Дни воинской славы и памятные даты России" w:history="1">
        <w:r w:rsidRPr="006B790B">
          <w:rPr>
            <w:rStyle w:val="a4"/>
            <w:color w:val="000000" w:themeColor="text1"/>
            <w:sz w:val="28"/>
            <w:szCs w:val="28"/>
            <w:u w:val="none"/>
          </w:rPr>
          <w:t>дней воинской славы России</w:t>
        </w:r>
      </w:hyperlink>
      <w:r w:rsidR="007F31BB">
        <w:rPr>
          <w:color w:val="000000" w:themeColor="text1"/>
          <w:sz w:val="28"/>
          <w:szCs w:val="28"/>
          <w:vertAlign w:val="superscript"/>
        </w:rPr>
        <w:t xml:space="preserve"> </w:t>
      </w:r>
      <w:r w:rsidRPr="006B790B">
        <w:rPr>
          <w:color w:val="000000" w:themeColor="text1"/>
          <w:sz w:val="28"/>
          <w:szCs w:val="28"/>
        </w:rPr>
        <w:t xml:space="preserve">Белгород, Курск и Орёл стали первыми городами России, которым присвоено почётное звание </w:t>
      </w:r>
      <w:r w:rsidRPr="006B790B">
        <w:rPr>
          <w:color w:val="202122"/>
          <w:sz w:val="28"/>
          <w:szCs w:val="28"/>
        </w:rPr>
        <w:t>«</w:t>
      </w:r>
      <w:hyperlink r:id="rId16" w:history="1">
        <w:r w:rsidRPr="006B790B">
          <w:rPr>
            <w:rStyle w:val="a4"/>
            <w:color w:val="000000" w:themeColor="text1"/>
            <w:sz w:val="28"/>
            <w:szCs w:val="28"/>
            <w:u w:val="none"/>
          </w:rPr>
          <w:t>Город воинской славы</w:t>
        </w:r>
      </w:hyperlink>
      <w:r w:rsidRPr="006B790B">
        <w:rPr>
          <w:color w:val="202122"/>
          <w:sz w:val="28"/>
          <w:szCs w:val="28"/>
        </w:rPr>
        <w:t>»</w:t>
      </w:r>
    </w:p>
    <w:p w:rsidR="00BD1657" w:rsidRDefault="00BD1657" w:rsidP="0036733B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  <w:vertAlign w:val="superscript"/>
        </w:rPr>
      </w:pPr>
      <w:r>
        <w:rPr>
          <w:color w:val="202122"/>
          <w:sz w:val="28"/>
          <w:szCs w:val="28"/>
        </w:rPr>
        <w:t xml:space="preserve">Из </w:t>
      </w:r>
      <w:proofErr w:type="spellStart"/>
      <w:r>
        <w:rPr>
          <w:color w:val="202122"/>
          <w:sz w:val="28"/>
          <w:szCs w:val="28"/>
        </w:rPr>
        <w:t>Павлоградского</w:t>
      </w:r>
      <w:proofErr w:type="spellEnd"/>
      <w:r>
        <w:rPr>
          <w:color w:val="202122"/>
          <w:sz w:val="28"/>
          <w:szCs w:val="28"/>
        </w:rPr>
        <w:t xml:space="preserve"> района на защиту Родины ушли около 5 тысяч человек. </w:t>
      </w:r>
      <w:proofErr w:type="spellStart"/>
      <w:r>
        <w:rPr>
          <w:color w:val="202122"/>
          <w:sz w:val="28"/>
          <w:szCs w:val="28"/>
        </w:rPr>
        <w:t>Павлоградцы</w:t>
      </w:r>
      <w:proofErr w:type="spellEnd"/>
      <w:r>
        <w:rPr>
          <w:color w:val="202122"/>
          <w:sz w:val="28"/>
          <w:szCs w:val="28"/>
        </w:rPr>
        <w:t xml:space="preserve"> сражались и на Курской дуге</w:t>
      </w:r>
      <w:r w:rsidR="00B56298">
        <w:rPr>
          <w:color w:val="202122"/>
          <w:sz w:val="28"/>
          <w:szCs w:val="28"/>
        </w:rPr>
        <w:t xml:space="preserve"> показав всему миру силу</w:t>
      </w:r>
      <w:r w:rsidR="0036733B">
        <w:rPr>
          <w:color w:val="202122"/>
          <w:sz w:val="28"/>
          <w:szCs w:val="28"/>
        </w:rPr>
        <w:t xml:space="preserve">   невероятной любви к Родине </w:t>
      </w:r>
      <w:proofErr w:type="gramStart"/>
      <w:r w:rsidR="0036733B">
        <w:rPr>
          <w:color w:val="202122"/>
          <w:sz w:val="28"/>
          <w:szCs w:val="28"/>
        </w:rPr>
        <w:t xml:space="preserve">и </w:t>
      </w:r>
      <w:r w:rsidR="0036733B" w:rsidRPr="0036733B">
        <w:rPr>
          <w:color w:val="202122"/>
          <w:sz w:val="28"/>
          <w:szCs w:val="28"/>
        </w:rPr>
        <w:t xml:space="preserve"> </w:t>
      </w:r>
      <w:r w:rsidR="0036733B">
        <w:rPr>
          <w:color w:val="202122"/>
          <w:sz w:val="28"/>
          <w:szCs w:val="28"/>
        </w:rPr>
        <w:t>безграничный</w:t>
      </w:r>
      <w:proofErr w:type="gramEnd"/>
      <w:r w:rsidR="0036733B">
        <w:rPr>
          <w:color w:val="202122"/>
          <w:sz w:val="28"/>
          <w:szCs w:val="28"/>
        </w:rPr>
        <w:t xml:space="preserve"> героизм</w:t>
      </w:r>
      <w:r w:rsidR="0036733B">
        <w:rPr>
          <w:color w:val="202122"/>
          <w:sz w:val="28"/>
          <w:szCs w:val="28"/>
        </w:rPr>
        <w:t>, мужество и отвагу.</w:t>
      </w:r>
    </w:p>
    <w:p w:rsidR="007F31BB" w:rsidRDefault="007F31BB" w:rsidP="007F31BB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  <w:vertAlign w:val="superscript"/>
        </w:rPr>
      </w:pPr>
    </w:p>
    <w:p w:rsidR="006B790B" w:rsidRDefault="006B790B" w:rsidP="006B790B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7"/>
          <w:szCs w:val="17"/>
          <w:vertAlign w:val="superscript"/>
        </w:rPr>
      </w:pPr>
    </w:p>
    <w:p w:rsidR="0036733B" w:rsidRDefault="0036733B" w:rsidP="006B790B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7"/>
          <w:szCs w:val="17"/>
          <w:vertAlign w:val="superscript"/>
        </w:rPr>
      </w:pPr>
    </w:p>
    <w:p w:rsidR="0036733B" w:rsidRPr="0036733B" w:rsidRDefault="0036733B" w:rsidP="0036733B">
      <w:pPr>
        <w:rPr>
          <w:lang w:eastAsia="ru-RU"/>
        </w:rPr>
      </w:pPr>
    </w:p>
    <w:p w:rsidR="0036733B" w:rsidRPr="0036733B" w:rsidRDefault="0036733B" w:rsidP="0036733B">
      <w:pPr>
        <w:rPr>
          <w:lang w:eastAsia="ru-RU"/>
        </w:rPr>
      </w:pPr>
    </w:p>
    <w:p w:rsidR="0036733B" w:rsidRPr="0036733B" w:rsidRDefault="0036733B" w:rsidP="0036733B">
      <w:pPr>
        <w:rPr>
          <w:lang w:eastAsia="ru-RU"/>
        </w:rPr>
      </w:pPr>
    </w:p>
    <w:p w:rsidR="0036733B" w:rsidRPr="0036733B" w:rsidRDefault="0036733B" w:rsidP="0036733B">
      <w:pPr>
        <w:rPr>
          <w:lang w:eastAsia="ru-RU"/>
        </w:rPr>
      </w:pPr>
    </w:p>
    <w:p w:rsidR="0036733B" w:rsidRPr="0036733B" w:rsidRDefault="0036733B" w:rsidP="0036733B">
      <w:pPr>
        <w:rPr>
          <w:lang w:eastAsia="ru-RU"/>
        </w:rPr>
      </w:pPr>
    </w:p>
    <w:p w:rsidR="0036733B" w:rsidRDefault="0036733B" w:rsidP="0036733B">
      <w:pPr>
        <w:rPr>
          <w:lang w:eastAsia="ru-RU"/>
        </w:rPr>
      </w:pPr>
    </w:p>
    <w:p w:rsidR="0036733B" w:rsidRPr="0036733B" w:rsidRDefault="00361772" w:rsidP="0036733B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202122"/>
          <w:sz w:val="36"/>
          <w:szCs w:val="36"/>
          <w:vertAlign w:val="superscript"/>
        </w:rPr>
      </w:pPr>
      <w:r>
        <w:rPr>
          <w:color w:val="202122"/>
          <w:sz w:val="36"/>
          <w:szCs w:val="36"/>
          <w:vertAlign w:val="superscript"/>
        </w:rPr>
        <w:t>Ознакомится с Г</w:t>
      </w:r>
      <w:r w:rsidR="0036733B" w:rsidRPr="0036733B">
        <w:rPr>
          <w:color w:val="202122"/>
          <w:sz w:val="36"/>
          <w:szCs w:val="36"/>
          <w:vertAlign w:val="superscript"/>
        </w:rPr>
        <w:t>ероями</w:t>
      </w:r>
      <w:r>
        <w:rPr>
          <w:color w:val="202122"/>
          <w:sz w:val="36"/>
          <w:szCs w:val="36"/>
          <w:vertAlign w:val="superscript"/>
        </w:rPr>
        <w:t xml:space="preserve"> </w:t>
      </w:r>
      <w:proofErr w:type="spellStart"/>
      <w:r>
        <w:rPr>
          <w:color w:val="202122"/>
          <w:sz w:val="36"/>
          <w:szCs w:val="36"/>
          <w:vertAlign w:val="superscript"/>
        </w:rPr>
        <w:t>Павлоградкого</w:t>
      </w:r>
      <w:proofErr w:type="spellEnd"/>
      <w:r>
        <w:rPr>
          <w:color w:val="202122"/>
          <w:sz w:val="36"/>
          <w:szCs w:val="36"/>
          <w:vertAlign w:val="superscript"/>
        </w:rPr>
        <w:t xml:space="preserve"> района</w:t>
      </w:r>
      <w:bookmarkStart w:id="0" w:name="_GoBack"/>
      <w:bookmarkEnd w:id="0"/>
      <w:r w:rsidR="0036733B" w:rsidRPr="0036733B">
        <w:rPr>
          <w:color w:val="202122"/>
          <w:sz w:val="36"/>
          <w:szCs w:val="36"/>
          <w:vertAlign w:val="superscript"/>
        </w:rPr>
        <w:t xml:space="preserve"> можно ниже по тексту:</w:t>
      </w:r>
    </w:p>
    <w:p w:rsidR="0036733B" w:rsidRDefault="0036733B" w:rsidP="0036733B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7"/>
          <w:szCs w:val="17"/>
          <w:vertAlign w:val="superscript"/>
        </w:rPr>
      </w:pPr>
    </w:p>
    <w:p w:rsidR="006B790B" w:rsidRPr="0036733B" w:rsidRDefault="006B790B" w:rsidP="0036733B">
      <w:pPr>
        <w:tabs>
          <w:tab w:val="left" w:pos="1644"/>
        </w:tabs>
        <w:rPr>
          <w:lang w:eastAsia="ru-RU"/>
        </w:rPr>
      </w:pPr>
    </w:p>
    <w:p w:rsidR="006B790B" w:rsidRDefault="001A3D26" w:rsidP="009F3197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17"/>
          <w:szCs w:val="17"/>
          <w:vertAlign w:val="superscript"/>
        </w:rPr>
      </w:pPr>
      <w:r w:rsidRPr="001A3D26">
        <w:rPr>
          <w:rFonts w:ascii="Arial" w:hAnsi="Arial" w:cs="Arial"/>
          <w:noProof/>
          <w:color w:val="202122"/>
          <w:sz w:val="17"/>
          <w:szCs w:val="17"/>
          <w:vertAlign w:val="superscript"/>
        </w:rPr>
        <w:lastRenderedPageBreak/>
        <w:drawing>
          <wp:inline distT="0" distB="0" distL="0" distR="0">
            <wp:extent cx="5375275" cy="4789468"/>
            <wp:effectExtent l="7303" t="0" r="4127" b="4128"/>
            <wp:docPr id="2" name="Рисунок 2" descr="C:\Users\832E~1\AppData\Local\Temp\Rar$DIa4536.7538\БЕЛОУСОВ Т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2E~1\AppData\Local\Temp\Rar$DIa4536.7538\БЕЛОУСОВ Т.Я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5275" cy="47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5D" w:rsidRDefault="00DD1A5D" w:rsidP="006B790B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7"/>
          <w:szCs w:val="17"/>
          <w:vertAlign w:val="superscript"/>
        </w:rPr>
      </w:pPr>
    </w:p>
    <w:p w:rsidR="00DD1A5D" w:rsidRDefault="00DD1A5D" w:rsidP="009F3197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color w:val="202122"/>
          <w:sz w:val="48"/>
          <w:szCs w:val="48"/>
          <w:vertAlign w:val="superscript"/>
        </w:rPr>
      </w:pPr>
      <w:r w:rsidRPr="009F3197">
        <w:rPr>
          <w:b/>
          <w:color w:val="202122"/>
          <w:sz w:val="48"/>
          <w:szCs w:val="48"/>
          <w:vertAlign w:val="superscript"/>
        </w:rPr>
        <w:t>БЕЛОУСО</w:t>
      </w:r>
      <w:r w:rsidR="009F3197" w:rsidRPr="009F3197">
        <w:rPr>
          <w:b/>
          <w:color w:val="202122"/>
          <w:sz w:val="48"/>
          <w:szCs w:val="48"/>
          <w:vertAlign w:val="superscript"/>
        </w:rPr>
        <w:t>В</w:t>
      </w:r>
      <w:r w:rsidRPr="009F3197">
        <w:rPr>
          <w:b/>
          <w:color w:val="202122"/>
          <w:sz w:val="48"/>
          <w:szCs w:val="48"/>
          <w:vertAlign w:val="superscript"/>
        </w:rPr>
        <w:t xml:space="preserve"> ТИМОФЕЙ ЯКОВЛЕВИЧ</w:t>
      </w:r>
    </w:p>
    <w:p w:rsidR="009F3197" w:rsidRPr="009F3197" w:rsidRDefault="009F3197" w:rsidP="009F3197">
      <w:pPr>
        <w:pStyle w:val="a3"/>
        <w:shd w:val="clear" w:color="auto" w:fill="FFFFFF"/>
        <w:spacing w:before="120" w:beforeAutospacing="0" w:after="120" w:afterAutospacing="0"/>
        <w:jc w:val="both"/>
        <w:rPr>
          <w:color w:val="202122"/>
          <w:sz w:val="40"/>
          <w:szCs w:val="40"/>
        </w:rPr>
      </w:pPr>
      <w:r w:rsidRPr="009F3197">
        <w:rPr>
          <w:color w:val="202122"/>
          <w:sz w:val="28"/>
          <w:szCs w:val="28"/>
        </w:rPr>
        <w:t xml:space="preserve">Участник Великой </w:t>
      </w:r>
      <w:proofErr w:type="gramStart"/>
      <w:r w:rsidRPr="009F3197">
        <w:rPr>
          <w:color w:val="202122"/>
          <w:sz w:val="28"/>
          <w:szCs w:val="28"/>
        </w:rPr>
        <w:t>Отечественной</w:t>
      </w:r>
      <w:r>
        <w:rPr>
          <w:color w:val="202122"/>
          <w:sz w:val="28"/>
          <w:szCs w:val="28"/>
        </w:rPr>
        <w:t xml:space="preserve">  войны</w:t>
      </w:r>
      <w:proofErr w:type="gramEnd"/>
      <w:r>
        <w:rPr>
          <w:color w:val="202122"/>
          <w:sz w:val="28"/>
          <w:szCs w:val="28"/>
        </w:rPr>
        <w:t xml:space="preserve"> 1941-1945 гг.  Командир взвода автоматчиков, воевал на Курской </w:t>
      </w:r>
      <w:proofErr w:type="gramStart"/>
      <w:r>
        <w:rPr>
          <w:color w:val="202122"/>
          <w:sz w:val="28"/>
          <w:szCs w:val="28"/>
        </w:rPr>
        <w:t>дуге  в</w:t>
      </w:r>
      <w:proofErr w:type="gramEnd"/>
      <w:r>
        <w:rPr>
          <w:color w:val="202122"/>
          <w:sz w:val="28"/>
          <w:szCs w:val="28"/>
        </w:rPr>
        <w:t xml:space="preserve"> составе 2-ой гвардейской армии 1-й Московской дивизии. День победы встречал в действующей армии. Награжден орденами Отечественной войне 1941-1945гг», «За отвагу», «За доблесть и отвагу в Великой отечественной войне»</w:t>
      </w:r>
      <w:r w:rsidRPr="009F3197">
        <w:rPr>
          <w:color w:val="202122"/>
          <w:sz w:val="28"/>
          <w:szCs w:val="28"/>
        </w:rPr>
        <w:t xml:space="preserve"> </w:t>
      </w:r>
    </w:p>
    <w:p w:rsidR="006B790B" w:rsidRDefault="006B790B" w:rsidP="006B790B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7"/>
          <w:szCs w:val="17"/>
          <w:vertAlign w:val="superscript"/>
        </w:rPr>
      </w:pPr>
    </w:p>
    <w:p w:rsidR="006B790B" w:rsidRDefault="004A373C" w:rsidP="006B790B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noProof/>
        </w:rPr>
        <w:drawing>
          <wp:inline distT="0" distB="0" distL="0" distR="0" wp14:anchorId="372837FB" wp14:editId="1CF86477">
            <wp:extent cx="5940425" cy="1377950"/>
            <wp:effectExtent l="0" t="0" r="3175" b="0"/>
            <wp:docPr id="6" name="Рисунок 6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8A" w:rsidRPr="00152A74" w:rsidRDefault="00860E85" w:rsidP="00152A74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860E8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</w:t>
      </w:r>
    </w:p>
    <w:p w:rsidR="00A4538A" w:rsidRPr="00152A74" w:rsidRDefault="00022234" w:rsidP="00152A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22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10" name="Рисунок 10" descr="C:\Users\832E~1\AppData\Local\Temp\Rar$DIa5500.18538\Давиденко Л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2E~1\AppData\Local\Temp\Rar$DIa5500.18538\Давиденко Л.Н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74" w:rsidRDefault="00152A74" w:rsidP="00152A74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2A74">
        <w:rPr>
          <w:rFonts w:ascii="Times New Roman" w:hAnsi="Times New Roman" w:cs="Times New Roman"/>
          <w:b/>
          <w:sz w:val="32"/>
          <w:szCs w:val="32"/>
        </w:rPr>
        <w:t>ДАВИДЕНКО ЛАВРЕНТИЙ НИКИФОРОВИЧ</w:t>
      </w:r>
    </w:p>
    <w:p w:rsidR="00152A74" w:rsidRPr="00152A74" w:rsidRDefault="00152A74" w:rsidP="00152A74">
      <w:pPr>
        <w:tabs>
          <w:tab w:val="left" w:pos="222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52A74">
        <w:rPr>
          <w:rFonts w:ascii="Times New Roman" w:hAnsi="Times New Roman" w:cs="Times New Roman"/>
          <w:sz w:val="32"/>
          <w:szCs w:val="32"/>
        </w:rPr>
        <w:t xml:space="preserve">Участник Великой Отечественной войне 1941-1945гг. Разведчик, </w:t>
      </w:r>
      <w:proofErr w:type="gramStart"/>
      <w:r w:rsidRPr="00152A74">
        <w:rPr>
          <w:rFonts w:ascii="Times New Roman" w:hAnsi="Times New Roman" w:cs="Times New Roman"/>
          <w:sz w:val="32"/>
          <w:szCs w:val="32"/>
        </w:rPr>
        <w:t>участник  сражения</w:t>
      </w:r>
      <w:proofErr w:type="gramEnd"/>
      <w:r w:rsidRPr="00152A74">
        <w:rPr>
          <w:rFonts w:ascii="Times New Roman" w:hAnsi="Times New Roman" w:cs="Times New Roman"/>
          <w:sz w:val="32"/>
          <w:szCs w:val="32"/>
        </w:rPr>
        <w:t xml:space="preserve"> н</w:t>
      </w:r>
      <w:r>
        <w:rPr>
          <w:rFonts w:ascii="Times New Roman" w:hAnsi="Times New Roman" w:cs="Times New Roman"/>
          <w:sz w:val="32"/>
          <w:szCs w:val="32"/>
        </w:rPr>
        <w:t>а Курской дуге.</w:t>
      </w:r>
      <w:r w:rsidRPr="00152A74">
        <w:rPr>
          <w:rFonts w:ascii="Times New Roman" w:hAnsi="Times New Roman" w:cs="Times New Roman"/>
          <w:sz w:val="32"/>
          <w:szCs w:val="32"/>
        </w:rPr>
        <w:t xml:space="preserve"> Награжден орденом Красной Звезды</w:t>
      </w:r>
    </w:p>
    <w:p w:rsidR="00152A74" w:rsidRPr="00152A74" w:rsidRDefault="00152A74" w:rsidP="00152A74">
      <w:r>
        <w:rPr>
          <w:noProof/>
          <w:lang w:eastAsia="ru-RU"/>
        </w:rPr>
        <w:drawing>
          <wp:inline distT="0" distB="0" distL="0" distR="0" wp14:anchorId="14226972">
            <wp:extent cx="5937885" cy="13779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A74" w:rsidRDefault="00152A74" w:rsidP="003512C7">
      <w:pPr>
        <w:tabs>
          <w:tab w:val="left" w:pos="2220"/>
        </w:tabs>
        <w:rPr>
          <w:rFonts w:ascii="Times New Roman" w:hAnsi="Times New Roman" w:cs="Times New Roman"/>
          <w:b/>
          <w:sz w:val="32"/>
          <w:szCs w:val="32"/>
        </w:rPr>
      </w:pPr>
    </w:p>
    <w:p w:rsidR="00152A74" w:rsidRDefault="00632886" w:rsidP="00632886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288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9" name="Рисунок 9" descr="C:\Users\832E~1\AppData\Local\Temp\Rar$DIa5072.47047\Мазница И.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2E~1\AppData\Local\Temp\Rar$DIa5072.47047\Мазница И.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74" w:rsidRDefault="00152A74" w:rsidP="00152A74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32886">
        <w:rPr>
          <w:rFonts w:ascii="Times New Roman" w:hAnsi="Times New Roman" w:cs="Times New Roman"/>
          <w:b/>
          <w:sz w:val="32"/>
          <w:szCs w:val="32"/>
        </w:rPr>
        <w:t>МАЗНИЦА ИВАН КАСЬЯНОВИЧ</w:t>
      </w:r>
    </w:p>
    <w:p w:rsidR="00632886" w:rsidRPr="003512C7" w:rsidRDefault="00632886" w:rsidP="003512C7">
      <w:pPr>
        <w:tabs>
          <w:tab w:val="left" w:pos="22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512C7">
        <w:rPr>
          <w:rFonts w:ascii="Times New Roman" w:hAnsi="Times New Roman" w:cs="Times New Roman"/>
          <w:sz w:val="32"/>
          <w:szCs w:val="32"/>
        </w:rPr>
        <w:t>Участник Великой отечественной</w:t>
      </w:r>
      <w:r w:rsidR="003512C7">
        <w:rPr>
          <w:rFonts w:ascii="Times New Roman" w:hAnsi="Times New Roman" w:cs="Times New Roman"/>
          <w:sz w:val="32"/>
          <w:szCs w:val="32"/>
        </w:rPr>
        <w:t xml:space="preserve"> Войны 1941-1945 гг. Старшина, т</w:t>
      </w:r>
      <w:r w:rsidRPr="003512C7">
        <w:rPr>
          <w:rFonts w:ascii="Times New Roman" w:hAnsi="Times New Roman" w:cs="Times New Roman"/>
          <w:sz w:val="32"/>
          <w:szCs w:val="32"/>
        </w:rPr>
        <w:t xml:space="preserve">анкист. Участвовал в </w:t>
      </w:r>
      <w:proofErr w:type="gramStart"/>
      <w:r w:rsidRPr="003512C7">
        <w:rPr>
          <w:rFonts w:ascii="Times New Roman" w:hAnsi="Times New Roman" w:cs="Times New Roman"/>
          <w:sz w:val="32"/>
          <w:szCs w:val="32"/>
        </w:rPr>
        <w:t>Курской  битве</w:t>
      </w:r>
      <w:proofErr w:type="gramEnd"/>
      <w:r w:rsidR="003512C7" w:rsidRPr="003512C7">
        <w:rPr>
          <w:rFonts w:ascii="Times New Roman" w:hAnsi="Times New Roman" w:cs="Times New Roman"/>
          <w:sz w:val="32"/>
          <w:szCs w:val="32"/>
        </w:rPr>
        <w:t>. Награжден орденом Отечественной войны 1 степени, медалью «За победу над Германией в ВОВ 1941-1945гг»</w:t>
      </w:r>
    </w:p>
    <w:p w:rsidR="00A4538A" w:rsidRPr="003512C7" w:rsidRDefault="00A4538A" w:rsidP="003512C7">
      <w:pPr>
        <w:jc w:val="both"/>
      </w:pPr>
    </w:p>
    <w:p w:rsidR="00A4538A" w:rsidRDefault="003512C7">
      <w:r>
        <w:rPr>
          <w:noProof/>
          <w:lang w:eastAsia="ru-RU"/>
        </w:rPr>
        <w:drawing>
          <wp:inline distT="0" distB="0" distL="0" distR="0" wp14:anchorId="2D7F8958" wp14:editId="10C4CC6A">
            <wp:extent cx="5940425" cy="1377950"/>
            <wp:effectExtent l="0" t="0" r="3175" b="0"/>
            <wp:docPr id="11" name="Рисунок 11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8A" w:rsidRDefault="003512C7" w:rsidP="003512C7">
      <w:pPr>
        <w:jc w:val="center"/>
      </w:pPr>
      <w:r w:rsidRPr="003512C7">
        <w:rPr>
          <w:noProof/>
          <w:lang w:eastAsia="ru-RU"/>
        </w:rPr>
        <w:lastRenderedPageBreak/>
        <w:drawing>
          <wp:inline distT="0" distB="0" distL="0" distR="0">
            <wp:extent cx="5670095" cy="4283710"/>
            <wp:effectExtent l="7303" t="0" r="0" b="0"/>
            <wp:docPr id="13" name="Рисунок 13" descr="C:\Users\832E~1\AppData\Local\Temp\Rar$DIa5072.27055\Марфиянский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2E~1\AppData\Local\Temp\Rar$DIa5072.27055\Марфиянский Н.М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928" cy="42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8A" w:rsidRDefault="003512C7" w:rsidP="003512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12C7">
        <w:rPr>
          <w:rFonts w:ascii="Times New Roman" w:hAnsi="Times New Roman" w:cs="Times New Roman"/>
          <w:b/>
          <w:sz w:val="36"/>
          <w:szCs w:val="36"/>
        </w:rPr>
        <w:t>МАРФИЯНСКИЙ НАЗАР МИХАЙЛОВИЧ</w:t>
      </w:r>
    </w:p>
    <w:p w:rsidR="003512C7" w:rsidRPr="003512C7" w:rsidRDefault="003512C7" w:rsidP="003512C7">
      <w:pPr>
        <w:tabs>
          <w:tab w:val="left" w:pos="22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512C7">
        <w:rPr>
          <w:rFonts w:ascii="Times New Roman" w:hAnsi="Times New Roman" w:cs="Times New Roman"/>
          <w:sz w:val="32"/>
          <w:szCs w:val="32"/>
        </w:rPr>
        <w:t xml:space="preserve">Участник Великой отечественной войны 1941-1945гг. Воевал на Курской дуге. Награжден орденом отечественной </w:t>
      </w:r>
      <w:proofErr w:type="spellStart"/>
      <w:r w:rsidRPr="003512C7">
        <w:rPr>
          <w:rFonts w:ascii="Times New Roman" w:hAnsi="Times New Roman" w:cs="Times New Roman"/>
          <w:sz w:val="32"/>
          <w:szCs w:val="32"/>
        </w:rPr>
        <w:t>войнв</w:t>
      </w:r>
      <w:proofErr w:type="spellEnd"/>
      <w:r w:rsidRPr="003512C7">
        <w:rPr>
          <w:rFonts w:ascii="Times New Roman" w:hAnsi="Times New Roman" w:cs="Times New Roman"/>
          <w:sz w:val="32"/>
          <w:szCs w:val="32"/>
        </w:rPr>
        <w:t xml:space="preserve"> 1 степени Награжден орденом Отечественной войны 1 степени, медалью «За победу над Германией в ВОВ 1941-1945гг»</w:t>
      </w:r>
    </w:p>
    <w:p w:rsidR="003512C7" w:rsidRPr="003512C7" w:rsidRDefault="003512C7" w:rsidP="003512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38A" w:rsidRDefault="003512C7">
      <w:r>
        <w:rPr>
          <w:noProof/>
          <w:lang w:eastAsia="ru-RU"/>
        </w:rPr>
        <w:drawing>
          <wp:inline distT="0" distB="0" distL="0" distR="0" wp14:anchorId="075F9101" wp14:editId="784A7CB8">
            <wp:extent cx="5940425" cy="1377950"/>
            <wp:effectExtent l="0" t="0" r="3175" b="0"/>
            <wp:docPr id="15" name="Рисунок 15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8A" w:rsidRDefault="00A4538A"/>
    <w:p w:rsidR="00A4538A" w:rsidRDefault="003512C7" w:rsidP="003512C7">
      <w:pPr>
        <w:jc w:val="center"/>
      </w:pPr>
      <w:r w:rsidRPr="003512C7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6" name="Рисунок 16" descr="C:\Users\832E~1\AppData\Local\Temp\Rar$DIa5072.5952\Молчан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2E~1\AppData\Local\Temp\Rar$DIa5072.5952\Молчанов А.И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C7" w:rsidRPr="003512C7" w:rsidRDefault="003512C7" w:rsidP="003512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12C7">
        <w:rPr>
          <w:rFonts w:ascii="Times New Roman" w:hAnsi="Times New Roman" w:cs="Times New Roman"/>
          <w:b/>
          <w:sz w:val="32"/>
          <w:szCs w:val="32"/>
        </w:rPr>
        <w:t>МОЛЧАНОВ АНДРЕЙ ИВАНОВИЧ</w:t>
      </w:r>
    </w:p>
    <w:p w:rsidR="00A4538A" w:rsidRDefault="003512C7" w:rsidP="003512C7">
      <w:r w:rsidRPr="003512C7">
        <w:rPr>
          <w:rFonts w:ascii="Times New Roman" w:hAnsi="Times New Roman" w:cs="Times New Roman"/>
          <w:sz w:val="32"/>
          <w:szCs w:val="32"/>
        </w:rPr>
        <w:t>Участник Великой отечественной войны 1941-1945гг. Воевал на Курской дуге.</w:t>
      </w:r>
      <w:r>
        <w:rPr>
          <w:rFonts w:ascii="Times New Roman" w:hAnsi="Times New Roman" w:cs="Times New Roman"/>
          <w:sz w:val="32"/>
          <w:szCs w:val="32"/>
        </w:rPr>
        <w:t xml:space="preserve"> Пропал без вести в марте 1943г.</w:t>
      </w:r>
    </w:p>
    <w:p w:rsidR="00A4538A" w:rsidRDefault="00A4538A"/>
    <w:p w:rsidR="00A4538A" w:rsidRDefault="0097353D">
      <w:r>
        <w:rPr>
          <w:noProof/>
          <w:lang w:eastAsia="ru-RU"/>
        </w:rPr>
        <w:drawing>
          <wp:inline distT="0" distB="0" distL="0" distR="0" wp14:anchorId="3D25AFBE" wp14:editId="69D3E616">
            <wp:extent cx="5940425" cy="1377950"/>
            <wp:effectExtent l="0" t="0" r="3175" b="0"/>
            <wp:docPr id="17" name="Рисунок 17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8A" w:rsidRDefault="00A4538A"/>
    <w:p w:rsidR="00A4538A" w:rsidRDefault="00A4538A"/>
    <w:p w:rsidR="00A4538A" w:rsidRDefault="0097353D" w:rsidP="0097353D">
      <w:pPr>
        <w:jc w:val="center"/>
      </w:pPr>
      <w:r w:rsidRPr="0097353D"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8" name="Рисунок 18" descr="C:\Users\832E~1\AppData\Local\Temp\Rar$DIa5072.30612\Сопьяниченко И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2E~1\AppData\Local\Temp\Rar$DIa5072.30612\Сопьяниченко И.Н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3D" w:rsidRDefault="0097353D" w:rsidP="009735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t xml:space="preserve"> </w:t>
      </w:r>
      <w:r w:rsidRPr="0097353D">
        <w:rPr>
          <w:rFonts w:ascii="Times New Roman" w:hAnsi="Times New Roman" w:cs="Times New Roman"/>
          <w:b/>
          <w:sz w:val="32"/>
          <w:szCs w:val="32"/>
        </w:rPr>
        <w:t>СОПЬЯНИЧЕНКО ИВАН НИКИТОВИЧ</w:t>
      </w:r>
    </w:p>
    <w:p w:rsidR="0097353D" w:rsidRDefault="0097353D" w:rsidP="0097353D">
      <w:pPr>
        <w:rPr>
          <w:rFonts w:ascii="Times New Roman" w:hAnsi="Times New Roman" w:cs="Times New Roman"/>
          <w:b/>
          <w:sz w:val="32"/>
          <w:szCs w:val="32"/>
        </w:rPr>
      </w:pPr>
      <w:r w:rsidRPr="003512C7">
        <w:rPr>
          <w:rFonts w:ascii="Times New Roman" w:hAnsi="Times New Roman" w:cs="Times New Roman"/>
          <w:sz w:val="32"/>
          <w:szCs w:val="32"/>
        </w:rPr>
        <w:t>Участник Великой отечественной войны 1941-1945гг.</w:t>
      </w:r>
      <w:r>
        <w:rPr>
          <w:rFonts w:ascii="Times New Roman" w:hAnsi="Times New Roman" w:cs="Times New Roman"/>
          <w:sz w:val="32"/>
          <w:szCs w:val="32"/>
        </w:rPr>
        <w:t xml:space="preserve"> Гвардии сержант, артиллерист</w:t>
      </w:r>
      <w:r w:rsidRPr="003512C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512C7">
        <w:rPr>
          <w:rFonts w:ascii="Times New Roman" w:hAnsi="Times New Roman" w:cs="Times New Roman"/>
          <w:sz w:val="32"/>
          <w:szCs w:val="32"/>
        </w:rPr>
        <w:t>Воевал</w:t>
      </w:r>
      <w:proofErr w:type="gramEnd"/>
      <w:r w:rsidRPr="003512C7">
        <w:rPr>
          <w:rFonts w:ascii="Times New Roman" w:hAnsi="Times New Roman" w:cs="Times New Roman"/>
          <w:sz w:val="32"/>
          <w:szCs w:val="32"/>
        </w:rPr>
        <w:t xml:space="preserve"> на Курской дуге.</w:t>
      </w:r>
      <w:r>
        <w:rPr>
          <w:rFonts w:ascii="Times New Roman" w:hAnsi="Times New Roman" w:cs="Times New Roman"/>
          <w:sz w:val="32"/>
          <w:szCs w:val="32"/>
        </w:rPr>
        <w:t xml:space="preserve"> Награжден орденом Красной Звезды, орденом славы, медалью «За отвагу»</w:t>
      </w:r>
    </w:p>
    <w:p w:rsidR="0097353D" w:rsidRDefault="0097353D" w:rsidP="0097353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9F8FF6" wp14:editId="0862B00E">
            <wp:extent cx="5940425" cy="1377950"/>
            <wp:effectExtent l="0" t="0" r="3175" b="0"/>
            <wp:docPr id="19" name="Рисунок 19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3D" w:rsidRDefault="0097353D" w:rsidP="0097353D">
      <w:pPr>
        <w:jc w:val="center"/>
        <w:rPr>
          <w:rFonts w:ascii="Times New Roman" w:hAnsi="Times New Roman" w:cs="Times New Roman"/>
          <w:sz w:val="32"/>
          <w:szCs w:val="32"/>
        </w:rPr>
      </w:pPr>
      <w:r w:rsidRPr="0097353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0" name="Рисунок 20" descr="C:\Users\832E~1\AppData\Local\Temp\Rar$DIa5072.6009\Стукановский Г.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2E~1\AppData\Local\Temp\Rar$DIa5072.6009\Стукановский Г.З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3D" w:rsidRPr="00D9728F" w:rsidRDefault="0097353D" w:rsidP="009735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728F">
        <w:rPr>
          <w:rFonts w:ascii="Times New Roman" w:hAnsi="Times New Roman" w:cs="Times New Roman"/>
          <w:b/>
          <w:sz w:val="32"/>
          <w:szCs w:val="32"/>
        </w:rPr>
        <w:t>СТУКАНОВСКИЙ ИГНАТ МАРТЫНОВИЧ</w:t>
      </w:r>
    </w:p>
    <w:p w:rsidR="0097353D" w:rsidRDefault="0097353D" w:rsidP="0097353D">
      <w:pPr>
        <w:rPr>
          <w:rFonts w:ascii="Times New Roman" w:hAnsi="Times New Roman" w:cs="Times New Roman"/>
          <w:b/>
          <w:sz w:val="32"/>
          <w:szCs w:val="32"/>
        </w:rPr>
      </w:pPr>
      <w:r w:rsidRPr="003512C7">
        <w:rPr>
          <w:rFonts w:ascii="Times New Roman" w:hAnsi="Times New Roman" w:cs="Times New Roman"/>
          <w:sz w:val="32"/>
          <w:szCs w:val="32"/>
        </w:rPr>
        <w:t>Участник Великой отечественной войны 1941-1945гг.</w:t>
      </w:r>
      <w:r>
        <w:rPr>
          <w:rFonts w:ascii="Times New Roman" w:hAnsi="Times New Roman" w:cs="Times New Roman"/>
          <w:sz w:val="32"/>
          <w:szCs w:val="32"/>
        </w:rPr>
        <w:t xml:space="preserve"> Гвардии рядовой пехоты</w:t>
      </w:r>
      <w:r w:rsidR="00D9728F">
        <w:rPr>
          <w:rFonts w:ascii="Times New Roman" w:hAnsi="Times New Roman" w:cs="Times New Roman"/>
          <w:sz w:val="32"/>
          <w:szCs w:val="32"/>
        </w:rPr>
        <w:t>.</w:t>
      </w:r>
      <w:r w:rsidRPr="003512C7">
        <w:rPr>
          <w:rFonts w:ascii="Times New Roman" w:hAnsi="Times New Roman" w:cs="Times New Roman"/>
          <w:sz w:val="32"/>
          <w:szCs w:val="32"/>
        </w:rPr>
        <w:t xml:space="preserve"> Воевал на Курской дуге.</w:t>
      </w:r>
      <w:r>
        <w:rPr>
          <w:rFonts w:ascii="Times New Roman" w:hAnsi="Times New Roman" w:cs="Times New Roman"/>
          <w:sz w:val="32"/>
          <w:szCs w:val="32"/>
        </w:rPr>
        <w:t xml:space="preserve"> Награжден </w:t>
      </w:r>
      <w:r w:rsidR="00D9728F">
        <w:rPr>
          <w:rFonts w:ascii="Times New Roman" w:hAnsi="Times New Roman" w:cs="Times New Roman"/>
          <w:sz w:val="32"/>
          <w:szCs w:val="32"/>
        </w:rPr>
        <w:t>медалями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9728F">
        <w:rPr>
          <w:rFonts w:ascii="Times New Roman" w:hAnsi="Times New Roman" w:cs="Times New Roman"/>
          <w:sz w:val="32"/>
          <w:szCs w:val="32"/>
        </w:rPr>
        <w:t>« За</w:t>
      </w:r>
      <w:proofErr w:type="gramEnd"/>
      <w:r w:rsidR="00D9728F">
        <w:rPr>
          <w:rFonts w:ascii="Times New Roman" w:hAnsi="Times New Roman" w:cs="Times New Roman"/>
          <w:sz w:val="32"/>
          <w:szCs w:val="32"/>
        </w:rPr>
        <w:t xml:space="preserve"> оборону Москвы», « За Победу над Германией в Великой Отечественной  войне 1941-1945гг.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97353D" w:rsidRDefault="00D9728F" w:rsidP="009735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694CE6" wp14:editId="58B81195">
            <wp:extent cx="5940425" cy="1377950"/>
            <wp:effectExtent l="0" t="0" r="3175" b="0"/>
            <wp:docPr id="21" name="Рисунок 21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57" w:rsidRDefault="00BD1657" w:rsidP="00BD1657">
      <w:pPr>
        <w:jc w:val="center"/>
        <w:rPr>
          <w:rFonts w:ascii="Times New Roman" w:hAnsi="Times New Roman" w:cs="Times New Roman"/>
          <w:sz w:val="32"/>
          <w:szCs w:val="32"/>
        </w:rPr>
      </w:pPr>
      <w:r w:rsidRPr="00BD165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832E~1\AppData\Local\Temp\Rar$DIa7224.45399\Хребет И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2E~1\AppData\Local\Temp\Rar$DIa7224.45399\Хребет И.Г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57" w:rsidRDefault="00BD1657" w:rsidP="00BD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1657">
        <w:rPr>
          <w:rFonts w:ascii="Times New Roman" w:hAnsi="Times New Roman" w:cs="Times New Roman"/>
          <w:b/>
          <w:sz w:val="32"/>
          <w:szCs w:val="32"/>
        </w:rPr>
        <w:t xml:space="preserve"> ХРЕБЕТ ИВАН ГАВРИЛОВИЧ</w:t>
      </w:r>
    </w:p>
    <w:p w:rsidR="00BD1657" w:rsidRDefault="00BD1657" w:rsidP="00BD1657">
      <w:pPr>
        <w:rPr>
          <w:rFonts w:ascii="Times New Roman" w:hAnsi="Times New Roman" w:cs="Times New Roman"/>
          <w:b/>
          <w:sz w:val="32"/>
          <w:szCs w:val="32"/>
        </w:rPr>
      </w:pPr>
      <w:r w:rsidRPr="003512C7">
        <w:rPr>
          <w:rFonts w:ascii="Times New Roman" w:hAnsi="Times New Roman" w:cs="Times New Roman"/>
          <w:sz w:val="32"/>
          <w:szCs w:val="32"/>
        </w:rPr>
        <w:t>Участник Великой отечественной войны 1941-1945гг.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Минометчик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512C7">
        <w:rPr>
          <w:rFonts w:ascii="Times New Roman" w:hAnsi="Times New Roman" w:cs="Times New Roman"/>
          <w:sz w:val="32"/>
          <w:szCs w:val="32"/>
        </w:rPr>
        <w:t xml:space="preserve"> Воевал на Курской дуге.</w:t>
      </w:r>
      <w:r>
        <w:rPr>
          <w:rFonts w:ascii="Times New Roman" w:hAnsi="Times New Roman" w:cs="Times New Roman"/>
          <w:sz w:val="32"/>
          <w:szCs w:val="32"/>
        </w:rPr>
        <w:t xml:space="preserve"> Награжден медалями </w:t>
      </w:r>
      <w:r>
        <w:rPr>
          <w:rFonts w:ascii="Times New Roman" w:hAnsi="Times New Roman" w:cs="Times New Roman"/>
          <w:sz w:val="32"/>
          <w:szCs w:val="32"/>
        </w:rPr>
        <w:t>орденом Красной Звезды, орденом Красного Знамени.</w:t>
      </w:r>
    </w:p>
    <w:p w:rsidR="00BD1657" w:rsidRPr="00BD1657" w:rsidRDefault="00BD1657" w:rsidP="00BD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FDE6D14" wp14:editId="630B472B">
            <wp:extent cx="5940425" cy="1377950"/>
            <wp:effectExtent l="0" t="0" r="3175" b="0"/>
            <wp:docPr id="22" name="Рисунок 22" descr="https://novodugino.admin-smolensk.ru/files/198/ofor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odugino.admin-smolensk.ru/files/198/oformlen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657" w:rsidRPr="00BD1657" w:rsidSect="001A3D26">
      <w:pgSz w:w="11906" w:h="16838"/>
      <w:pgMar w:top="1134" w:right="850" w:bottom="1134" w:left="1701" w:header="708" w:footer="708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6B6"/>
    <w:rsid w:val="00022234"/>
    <w:rsid w:val="00061F0A"/>
    <w:rsid w:val="00152A74"/>
    <w:rsid w:val="00180A8A"/>
    <w:rsid w:val="001A3D26"/>
    <w:rsid w:val="001D10BB"/>
    <w:rsid w:val="00215AED"/>
    <w:rsid w:val="002722F0"/>
    <w:rsid w:val="003512C7"/>
    <w:rsid w:val="00361772"/>
    <w:rsid w:val="0036733B"/>
    <w:rsid w:val="004A373C"/>
    <w:rsid w:val="00546C72"/>
    <w:rsid w:val="005E78A4"/>
    <w:rsid w:val="00632886"/>
    <w:rsid w:val="006B790B"/>
    <w:rsid w:val="006C3A5B"/>
    <w:rsid w:val="00737183"/>
    <w:rsid w:val="007F31BB"/>
    <w:rsid w:val="00852DA0"/>
    <w:rsid w:val="00860E85"/>
    <w:rsid w:val="009211AB"/>
    <w:rsid w:val="00961BFF"/>
    <w:rsid w:val="0097353D"/>
    <w:rsid w:val="009F3197"/>
    <w:rsid w:val="00A4538A"/>
    <w:rsid w:val="00A63BA2"/>
    <w:rsid w:val="00AB46B6"/>
    <w:rsid w:val="00AF4E51"/>
    <w:rsid w:val="00B56298"/>
    <w:rsid w:val="00BD1657"/>
    <w:rsid w:val="00BF5B18"/>
    <w:rsid w:val="00D9728F"/>
    <w:rsid w:val="00DD1A5D"/>
    <w:rsid w:val="00F04B40"/>
    <w:rsid w:val="00F6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F043"/>
  <w15:chartTrackingRefBased/>
  <w15:docId w15:val="{285E5F06-335A-4B71-B001-D9CE2C03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79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5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5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3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7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60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3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016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2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47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747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163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6862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15556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5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65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5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02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2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94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889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8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7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70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2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0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66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9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640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87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72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452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9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6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484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2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9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273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936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09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3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54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00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3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4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14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6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0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15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19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81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0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80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45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3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6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74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1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9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96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853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3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4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30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0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1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9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9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45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0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31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56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1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2%D0%B5%D1%80%D0%BC%D0%B0%D1%85%D1%8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E%D1%80%D0%BE%D0%B4_%D0%B2%D0%BE%D0%B8%D0%BD%D1%81%D0%BA%D0%BE%D0%B9_%D1%81%D0%BB%D0%B0%D0%B2%D1%8B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1%D1%82%D1%80%D0%B0%D1%82%D0%B5%D0%B3%D0%B8%D1%87%D0%B5%D1%81%D0%BA%D0%B0%D1%8F_%D0%B8%D0%BD%D0%B8%D1%86%D0%B8%D0%B0%D1%82%D0%B8%D0%B2%D0%B0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4%D0%BD%D0%B8_%D0%B2%D0%BE%D0%B8%D0%BD%D1%81%D0%BA%D0%BE%D0%B9_%D1%81%D0%BB%D0%B0%D0%B2%D1%8B_%D0%B8_%D0%BF%D0%B0%D0%BC%D1%8F%D1%82%D0%BD%D1%8B%D0%B5_%D0%B4%D0%B0%D1%82%D1%8B_%D0%A0%D0%BE%D1%81%D1%81%D0%B8%D0%B8" TargetMode="External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A2%D0%B0%D0%BA%D1%82%D0%B8%D0%BA%D0%B0_%D0%B2%D1%8B%D0%B6%D0%B6%D0%B5%D0%BD%D0%BD%D0%BE%D0%B9_%D0%B7%D0%B5%D0%BC%D0%BB%D0%B8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54A43-5FEB-4492-A80A-92409E937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ЛИ</dc:creator>
  <cp:keywords/>
  <dc:description/>
  <cp:lastModifiedBy>Гришина ЛИ</cp:lastModifiedBy>
  <cp:revision>17</cp:revision>
  <dcterms:created xsi:type="dcterms:W3CDTF">2023-03-06T05:59:00Z</dcterms:created>
  <dcterms:modified xsi:type="dcterms:W3CDTF">2023-06-15T08:46:00Z</dcterms:modified>
</cp:coreProperties>
</file>