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1D45DE">
        <w:rPr>
          <w:rFonts w:ascii="Times New Roman" w:hAnsi="Times New Roman" w:cs="Times New Roman"/>
          <w:sz w:val="28"/>
          <w:szCs w:val="28"/>
        </w:rPr>
        <w:t>декабре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073A3">
        <w:rPr>
          <w:rFonts w:ascii="Times New Roman" w:hAnsi="Times New Roman" w:cs="Times New Roman"/>
          <w:sz w:val="28"/>
          <w:szCs w:val="28"/>
        </w:rPr>
        <w:t>4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Межрайонный традиционный молодежный турнир</w:t>
            </w:r>
          </w:p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по волейболу на Кубок Главы Павлоградского муниципального района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1 - 5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акция, посвященная Всемирному дню борьбы со СПИДом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1-9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к Дню Героев Отечества:</w:t>
            </w:r>
          </w:p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- уроки мужества,</w:t>
            </w:r>
          </w:p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- размещение в социальных сетях тематических материалов к Дню Героев Отечества,</w:t>
            </w:r>
          </w:p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- возложение цветов «Волонтерами Победы»  к памятнику Воину-освободителю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 – 6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Интеллектуальный проект к Дню Конституции РФ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 – 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конкурсе </w:t>
            </w:r>
          </w:p>
          <w:p w:rsidR="002A3622" w:rsidRPr="002A3622" w:rsidRDefault="002A3622" w:rsidP="002A3622">
            <w:pPr>
              <w:pStyle w:val="ab"/>
              <w:spacing w:before="0" w:beforeAutospacing="0" w:after="0"/>
              <w:textAlignment w:val="baseline"/>
              <w:rPr>
                <w:shd w:val="clear" w:color="auto" w:fill="FFFFFF"/>
              </w:rPr>
            </w:pPr>
            <w:r w:rsidRPr="002A3622">
              <w:rPr>
                <w:shd w:val="clear" w:color="auto" w:fill="FFFFFF"/>
              </w:rPr>
              <w:t xml:space="preserve">реализованных проектов </w:t>
            </w:r>
          </w:p>
          <w:p w:rsidR="002A3622" w:rsidRPr="002A3622" w:rsidRDefault="002A3622" w:rsidP="002A3622">
            <w:pPr>
              <w:pStyle w:val="ab"/>
              <w:spacing w:before="0" w:beforeAutospacing="0" w:after="0"/>
              <w:textAlignment w:val="baseline"/>
              <w:rPr>
                <w:shd w:val="clear" w:color="auto" w:fill="FFFFFF"/>
              </w:rPr>
            </w:pPr>
            <w:r w:rsidRPr="002A3622">
              <w:rPr>
                <w:shd w:val="clear" w:color="auto" w:fill="FFFFFF"/>
              </w:rPr>
              <w:t>в сфере патриотического воспитания</w:t>
            </w:r>
          </w:p>
          <w:p w:rsidR="002A3622" w:rsidRPr="002A3622" w:rsidRDefault="002A3622" w:rsidP="002A3622">
            <w:pPr>
              <w:pStyle w:val="ab"/>
              <w:spacing w:before="0" w:beforeAutospacing="0" w:after="0"/>
              <w:textAlignment w:val="baseline"/>
              <w:rPr>
                <w:shd w:val="clear" w:color="auto" w:fill="FFFFFF"/>
              </w:rPr>
            </w:pPr>
            <w:r w:rsidRPr="002A3622">
              <w:rPr>
                <w:shd w:val="clear" w:color="auto" w:fill="FFFFFF"/>
              </w:rPr>
              <w:t>«Патриот Отечества»,</w:t>
            </w:r>
          </w:p>
          <w:p w:rsidR="002A3622" w:rsidRPr="002A3622" w:rsidRDefault="002A3622" w:rsidP="002A3622">
            <w:pPr>
              <w:pStyle w:val="ab"/>
              <w:spacing w:before="0" w:beforeAutospacing="0" w:after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2A3622">
              <w:rPr>
                <w:shd w:val="clear" w:color="auto" w:fill="FFFFFF"/>
              </w:rPr>
              <w:t>посвященном Дню Героев Отечества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 – 13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МКУ «ИМЦСО», ОО.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1-15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конкурсе добровольческих инициатив «Хрустальное сердце Омска»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«Творческий мир особенных людей»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Международному дню инвалида,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и поделок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Цикл мероприятий, посвященных 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Дню Неизвестного Солдата и Международный дню инвалидов</w:t>
            </w:r>
          </w:p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КО, ОО.</w:t>
            </w:r>
          </w:p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622" w:rsidRPr="002A3622" w:rsidRDefault="002A3622" w:rsidP="002A3622">
            <w:pPr>
              <w:pStyle w:val="ad"/>
            </w:pP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«Твое имя, Герой, прославляем», в рамках заседания клуба «Мы Россияне», ко Дню Неизвестного солдата,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урок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«Добро отзывчиво, как эхо», к Международному дню инвалида, час добрых дел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«Их подвиг не сотрут года», ко Дню неизвестного солдата, час памяти и славы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«Протяни руку другу», 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в рамках заседания клуба «Знак равенства», к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инвалида, эстафета доброты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04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 xml:space="preserve">Торжественная встреча с российским хоккеистом Денисом </w:t>
            </w:r>
            <w:proofErr w:type="spellStart"/>
            <w:r w:rsidRPr="002A3622">
              <w:rPr>
                <w:rFonts w:ascii="Times New Roman" w:hAnsi="Times New Roman"/>
                <w:sz w:val="24"/>
                <w:szCs w:val="24"/>
              </w:rPr>
              <w:t>Куляшом</w:t>
            </w:r>
            <w:proofErr w:type="spellEnd"/>
            <w:r w:rsidRPr="002A3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«Казачье раздолье», в рамках реализации в Омской области Стратегии развития государственной политики Российской Федерации в отношении российского казачества на 2021 – 2030 годы, познавательный час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04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«От  А. Невского до наших дней» - мероприятие, приуроченное к Дню Героев Отечества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05.11. 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975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Цикл мероприятий, посвященных Дню добровольца (волонтера) в России.</w:t>
            </w:r>
          </w:p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.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КО, ОО.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«В здоровом теле -здоровый дух» -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войны», медиа-панорама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Социальный проект «День добровольца»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«Тест по истории Великой Отечественной войны»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06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«Время Героев» - участие в районном фестивале, посвященном СВО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06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День волонтера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08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«Творю от сердца и души» -выставка картин из фондов музея к международному дню художников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9750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Цикл мероприятий, посвященных Международному </w:t>
            </w:r>
            <w:proofErr w:type="gramStart"/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Дню  художника</w:t>
            </w:r>
            <w:proofErr w:type="gramEnd"/>
          </w:p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Цикл мероприятий, посвященных </w:t>
            </w:r>
            <w:r w:rsidRPr="002A3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Героев Отечества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КО, 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</w:tr>
      <w:tr w:rsidR="002A3622" w:rsidRPr="0028523D" w:rsidTr="000D2AF7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«О гражданском долге, мужестве и героизме», в рамках клуба «Память», ко Дню героев Отечества, вечер вернисаж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28523D" w:rsidTr="006735BC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09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Торжественное собрание, посвященное Дню Героев Отечества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28523D" w:rsidTr="006735BC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2A3622" w:rsidRPr="002A3622" w:rsidRDefault="002A3622" w:rsidP="002A3622">
            <w:pPr>
              <w:tabs>
                <w:tab w:val="left" w:pos="97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A362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Цикл мероприятий, посвященных Дню прав человека</w:t>
            </w:r>
          </w:p>
          <w:p w:rsidR="002A3622" w:rsidRPr="002A3622" w:rsidRDefault="002A3622" w:rsidP="002A3622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  <w:tr w:rsidR="002A3622" w:rsidRPr="0028523D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«Человек имеет право», к Международному дню прав человека, диспут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музей» - мероприятие, посвящённое 100-летию музея им. Врубеля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 xml:space="preserve">«Мы помним всех героев имена!» - выставка ко дню памяти погибших в Чечне и других военных конфликтах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посвященных Дню Конституции Российской Федерации</w:t>
            </w:r>
          </w:p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КО, ОО.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ОмГАУ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им. П.А. Столыпина, на базе Павлоградской гимназии,  для обучающихся 9-11классов района и Павлоградского техникума.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«ИМЦСО», ОО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«Твои права» - ко Дню конституции Российской Федерации, игра – познание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«Книга ответов на все вопросы», 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клуба «Ровесник», ко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622">
              <w:rPr>
                <w:rFonts w:ascii="Times New Roman" w:hAnsi="Times New Roman" w:cs="Times New Roman"/>
                <w:bCs/>
                <w:sz w:val="24"/>
                <w:szCs w:val="24"/>
              </w:rPr>
              <w:t>Дню конституции Российской Федерации, круглый стол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«Музыкальные узоры народов мира» - концерт- беседа   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благотворительный волонтерский форум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13,27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15-31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Онлайн-акция «Новогодние окна»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15-31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Блиц - турнир «Новогоднее настроение»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«Снеговик», в рамках заседания клуба «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», творческая мастерская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«Лесные жители», в рамках заседания клуба «Волшебная лампа», мини – театрализованное представление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», в рамках региональной программы по повышению финансовой грамотности населения Омской области, 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- игра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«Волшебный ноутбук Деда Мороза» - новогодний праздник для учащихся ДШИ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музыкального колледжа на базе Павлоградской гимназии для обучающихся района.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МКУ «ИМЦСО», ОО.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20-31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новогодних  Губернаторских подарков  несовершеннолетним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A3622">
              <w:rPr>
                <w:rFonts w:ascii="Times New Roman" w:hAnsi="Times New Roman"/>
                <w:sz w:val="24"/>
                <w:szCs w:val="24"/>
              </w:rPr>
              <w:t>22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«Летучий корабль»  – театрализованное представление по мотивам русской народной сказки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«Волшебный мир Тимофея Белозёрова», к  95 - летию со дня рождения омского поэта Т. М. Белозёрова, в рамках заседания клуба «</w:t>
            </w:r>
            <w:proofErr w:type="spellStart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Кинолюбово</w:t>
            </w:r>
            <w:proofErr w:type="spellEnd"/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», вечер  памяти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«Финансовая культура», в рамках региональной программы по повышению финансовой грамотности населения Омской области, викторина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D2AF7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23 декабря</w:t>
            </w:r>
          </w:p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24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 xml:space="preserve">Новогодние программы для детей дошкольного возраста (детские сады)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1F1F1E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«Сияет ёлочка огнями», еловая викторина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1F1F1E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«Необычайная экспедиция по новогодним традициям», час народных традиций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и преподавательских работ «Живёт повсюду красота»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«Новогодние чудеса в библиотеке»,</w:t>
            </w: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заседания семейного клуба «Домострой» ,</w:t>
            </w:r>
            <w:r w:rsidRPr="002A36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снежно-нежный вечер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Муниципальная елка: «Летучий корабль» – театрализованное представление по мотивам русской народной сказки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 xml:space="preserve">Индивидуальные  выезды с новогодними поздравлениями  для семей (детей) категории СОП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 xml:space="preserve"> Цикл мероприятий, посвященных Дню 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25-30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tabs>
                <w:tab w:val="left" w:pos="4710"/>
                <w:tab w:val="right" w:pos="120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Новогодние ёлки в ОО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26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«Скоро, скоро Новый год» - игровая программа для учащихся начальных классов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«Вновь приходит Новый год», в рамках заседания клуба «Светлячок», новогодний литературный бал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«Очень запутанное дело» - музыкальный детектив в преддверии Нового года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«Очень запутанное дело» - музыкальный детектив в преддверии Нового года (повтор)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28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Дискотека 90-х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«В ёлочном царстве, в новогоднем государстве», новогодний карнавал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Ведение рубрики «День в истории» посредством социальных сетей и официального сайта, посвященной знаменательным датам декабря 2024 года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2A3622" w:rsidRPr="00AF70A2" w:rsidTr="00091818">
        <w:tc>
          <w:tcPr>
            <w:tcW w:w="2249" w:type="dxa"/>
          </w:tcPr>
          <w:p w:rsidR="002A3622" w:rsidRPr="002A3622" w:rsidRDefault="002A3622" w:rsidP="002A36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>каждая суббота месяца</w:t>
            </w:r>
          </w:p>
        </w:tc>
        <w:tc>
          <w:tcPr>
            <w:tcW w:w="5602" w:type="dxa"/>
          </w:tcPr>
          <w:p w:rsidR="002A3622" w:rsidRPr="002A3622" w:rsidRDefault="002A3622" w:rsidP="002A3622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2A3622">
              <w:rPr>
                <w:rFonts w:ascii="Times New Roman" w:hAnsi="Times New Roman"/>
                <w:sz w:val="24"/>
                <w:szCs w:val="24"/>
              </w:rPr>
              <w:t xml:space="preserve">Танцевальная программа  </w:t>
            </w:r>
          </w:p>
        </w:tc>
        <w:tc>
          <w:tcPr>
            <w:tcW w:w="2214" w:type="dxa"/>
          </w:tcPr>
          <w:p w:rsidR="002A3622" w:rsidRPr="002A3622" w:rsidRDefault="002A3622" w:rsidP="002A3622">
            <w:pPr>
              <w:jc w:val="center"/>
              <w:rPr>
                <w:sz w:val="24"/>
                <w:szCs w:val="24"/>
              </w:rPr>
            </w:pPr>
            <w:r w:rsidRPr="002A3622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</w:tbl>
    <w:p w:rsidR="00AF70A2" w:rsidRPr="00AF70A2" w:rsidRDefault="00AF70A2" w:rsidP="000A5C42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5DE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55C0"/>
    <w:rsid w:val="00280C4F"/>
    <w:rsid w:val="0028523D"/>
    <w:rsid w:val="002A1DE3"/>
    <w:rsid w:val="002A3622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3BC6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6C61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5B72"/>
    <w:rsid w:val="00997C4D"/>
    <w:rsid w:val="009A2C25"/>
    <w:rsid w:val="009B5681"/>
    <w:rsid w:val="009B704C"/>
    <w:rsid w:val="009C50DB"/>
    <w:rsid w:val="009C5582"/>
    <w:rsid w:val="009D0FEE"/>
    <w:rsid w:val="009D3758"/>
    <w:rsid w:val="009D7730"/>
    <w:rsid w:val="009E22D8"/>
    <w:rsid w:val="009E6244"/>
    <w:rsid w:val="009F7723"/>
    <w:rsid w:val="00A00D70"/>
    <w:rsid w:val="00A017C6"/>
    <w:rsid w:val="00A0218E"/>
    <w:rsid w:val="00A150A2"/>
    <w:rsid w:val="00A1600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3593E"/>
    <w:rsid w:val="00C35966"/>
    <w:rsid w:val="00C42CC1"/>
    <w:rsid w:val="00C46940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4D77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D6398"/>
    <w:rsid w:val="00EE283F"/>
    <w:rsid w:val="00EE618A"/>
    <w:rsid w:val="00F16D0F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DECD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  <w:style w:type="paragraph" w:styleId="ad">
    <w:name w:val="Subtitle"/>
    <w:basedOn w:val="a"/>
    <w:next w:val="a"/>
    <w:link w:val="ae"/>
    <w:uiPriority w:val="11"/>
    <w:qFormat/>
    <w:rsid w:val="00583BC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83B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AC52C-5A1F-4CAD-9580-33DA839C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5</cp:revision>
  <cp:lastPrinted>2022-06-01T08:54:00Z</cp:lastPrinted>
  <dcterms:created xsi:type="dcterms:W3CDTF">2024-11-14T10:06:00Z</dcterms:created>
  <dcterms:modified xsi:type="dcterms:W3CDTF">2024-11-27T11:19:00Z</dcterms:modified>
</cp:coreProperties>
</file>