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5E6" w:rsidRPr="001605E6" w:rsidRDefault="00D668CB" w:rsidP="001605E6">
      <w:pPr>
        <w:jc w:val="center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347A35">
        <w:rPr>
          <w:rFonts w:ascii="Times New Roman" w:hAnsi="Times New Roman" w:cs="Times New Roman"/>
          <w:b/>
          <w:color w:val="auto"/>
          <w:sz w:val="28"/>
        </w:rPr>
        <w:t>Прокуратура Павлоградского района разъясняет</w:t>
      </w:r>
      <w:r w:rsidRPr="00347A35">
        <w:rPr>
          <w:rFonts w:ascii="Times New Roman" w:hAnsi="Times New Roman" w:cs="Times New Roman"/>
          <w:b/>
          <w:color w:val="auto"/>
          <w:sz w:val="28"/>
        </w:rPr>
        <w:br/>
      </w:r>
      <w:r w:rsidR="001605E6" w:rsidRPr="001605E6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 xml:space="preserve">О введении административной ответственности за нарушение режима военного положения </w:t>
      </w:r>
    </w:p>
    <w:p w:rsidR="001605E6" w:rsidRDefault="001605E6" w:rsidP="001605E6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1605E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Федеральным законом от 24.06.2023 № 265-ФЗ в Кодекс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Российской Федерации </w:t>
      </w:r>
      <w:r w:rsidRPr="001605E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об административных правонарушениях введена статья 20.5.1, предусматривающая ответственность за нарушение режима военного положения военного положения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.</w:t>
      </w:r>
    </w:p>
    <w:p w:rsidR="00C015A9" w:rsidRDefault="001605E6" w:rsidP="00C015A9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Т</w:t>
      </w:r>
      <w:r w:rsidR="00C015A9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ак, з</w:t>
      </w:r>
      <w:r w:rsidRPr="001605E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а </w:t>
      </w:r>
      <w:r w:rsidR="00C015A9">
        <w:rPr>
          <w:color w:val="000000"/>
          <w:shd w:val="clear" w:color="auto" w:fill="FFFFFF"/>
        </w:rPr>
        <w:t> </w:t>
      </w:r>
      <w:r w:rsidR="00C015A9">
        <w:rPr>
          <w:rFonts w:ascii="Times New Roman" w:hAnsi="Times New Roman" w:cs="Times New Roman"/>
          <w:color w:val="auto"/>
          <w:sz w:val="28"/>
          <w:shd w:val="clear" w:color="auto" w:fill="FFFFFF"/>
        </w:rPr>
        <w:t>н</w:t>
      </w:r>
      <w:r w:rsidR="00C015A9" w:rsidRPr="00C015A9">
        <w:rPr>
          <w:rFonts w:ascii="Times New Roman" w:hAnsi="Times New Roman" w:cs="Times New Roman"/>
          <w:color w:val="auto"/>
          <w:sz w:val="28"/>
          <w:shd w:val="clear" w:color="auto" w:fill="FFFFFF"/>
        </w:rPr>
        <w:t xml:space="preserve">арушение положений, установленных Федеральным конституционным законом от 30 января 2002 года </w:t>
      </w:r>
      <w:r w:rsidR="00C015A9">
        <w:rPr>
          <w:rFonts w:ascii="Times New Roman" w:hAnsi="Times New Roman" w:cs="Times New Roman"/>
          <w:color w:val="auto"/>
          <w:sz w:val="28"/>
          <w:shd w:val="clear" w:color="auto" w:fill="FFFFFF"/>
        </w:rPr>
        <w:t>№</w:t>
      </w:r>
      <w:r w:rsidR="00C015A9" w:rsidRPr="00C015A9">
        <w:rPr>
          <w:rFonts w:ascii="Times New Roman" w:hAnsi="Times New Roman" w:cs="Times New Roman"/>
          <w:color w:val="auto"/>
          <w:sz w:val="28"/>
          <w:shd w:val="clear" w:color="auto" w:fill="FFFFFF"/>
        </w:rPr>
        <w:t xml:space="preserve"> 1-ФК</w:t>
      </w:r>
      <w:r w:rsidR="00C015A9">
        <w:rPr>
          <w:rFonts w:ascii="Times New Roman" w:hAnsi="Times New Roman" w:cs="Times New Roman"/>
          <w:color w:val="auto"/>
          <w:sz w:val="28"/>
          <w:shd w:val="clear" w:color="auto" w:fill="FFFFFF"/>
        </w:rPr>
        <w:t xml:space="preserve">З «О военном положении» </w:t>
      </w:r>
      <w:r w:rsidR="00C015A9" w:rsidRPr="00C015A9">
        <w:rPr>
          <w:rFonts w:ascii="Times New Roman" w:hAnsi="Times New Roman" w:cs="Times New Roman"/>
          <w:color w:val="auto"/>
          <w:sz w:val="28"/>
          <w:shd w:val="clear" w:color="auto" w:fill="FFFFFF"/>
        </w:rPr>
        <w:t>и иными нормативными правовыми актами Российской Федерации по вопросам военного положения</w:t>
      </w:r>
      <w:r w:rsidR="00C015A9">
        <w:rPr>
          <w:rFonts w:ascii="Times New Roman" w:hAnsi="Times New Roman" w:cs="Times New Roman"/>
          <w:color w:val="auto"/>
          <w:sz w:val="28"/>
          <w:shd w:val="clear" w:color="auto" w:fill="FFFFFF"/>
        </w:rPr>
        <w:t xml:space="preserve"> (</w:t>
      </w:r>
      <w:r w:rsidR="00C015A9" w:rsidRPr="00C015A9">
        <w:rPr>
          <w:rFonts w:ascii="Times New Roman" w:hAnsi="Times New Roman" w:cs="Times New Roman"/>
          <w:color w:val="auto"/>
          <w:sz w:val="28"/>
          <w:shd w:val="clear" w:color="auto" w:fill="FFFFFF"/>
        </w:rPr>
        <w:t>если эти действия (бездействие) не содержат уголовно наказуемого деяния</w:t>
      </w:r>
      <w:r w:rsidR="00C015A9">
        <w:rPr>
          <w:rFonts w:ascii="Times New Roman" w:hAnsi="Times New Roman" w:cs="Times New Roman"/>
          <w:color w:val="auto"/>
          <w:sz w:val="28"/>
          <w:shd w:val="clear" w:color="auto" w:fill="FFFFFF"/>
        </w:rPr>
        <w:t>), предусмотрена ответственность</w:t>
      </w:r>
      <w:r w:rsidR="00C015A9">
        <w:rPr>
          <w:rFonts w:ascii="Times New Roman" w:hAnsi="Times New Roman" w:cs="Times New Roman"/>
          <w:color w:val="000000"/>
          <w:sz w:val="28"/>
          <w:shd w:val="clear" w:color="auto" w:fill="FFFFFF"/>
        </w:rPr>
        <w:t>:</w:t>
      </w:r>
    </w:p>
    <w:p w:rsidR="00C015A9" w:rsidRDefault="00C015A9" w:rsidP="00C015A9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- для</w:t>
      </w:r>
      <w:r w:rsidRPr="00C015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граждан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-</w:t>
      </w:r>
      <w:r w:rsidRPr="00C015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административн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ый штраф</w:t>
      </w:r>
      <w:r w:rsidRPr="00C015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в размере от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500</w:t>
      </w:r>
      <w:r w:rsidRPr="00C015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до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1000</w:t>
      </w:r>
      <w:r w:rsidRPr="00C015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рублей или адм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инистративный арест на срок до 30</w:t>
      </w:r>
      <w:r w:rsidRPr="00C015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суток; </w:t>
      </w:r>
    </w:p>
    <w:p w:rsidR="00C015A9" w:rsidRPr="00C015A9" w:rsidRDefault="00C015A9" w:rsidP="00C015A9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36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- для</w:t>
      </w:r>
      <w:r w:rsidRPr="00C015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должностных лиц - административн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ый</w:t>
      </w:r>
      <w:r w:rsidRPr="00C015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штраф от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1000</w:t>
      </w:r>
      <w:r w:rsidRPr="00C015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до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2000</w:t>
      </w:r>
      <w:r w:rsidRPr="00C015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рублей или административный арест на срок до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30 </w:t>
      </w:r>
      <w:r w:rsidRPr="00C015A9">
        <w:rPr>
          <w:rFonts w:ascii="Times New Roman" w:hAnsi="Times New Roman" w:cs="Times New Roman"/>
          <w:color w:val="000000"/>
          <w:sz w:val="28"/>
          <w:shd w:val="clear" w:color="auto" w:fill="FFFFFF"/>
        </w:rPr>
        <w:t>суток.</w:t>
      </w:r>
    </w:p>
    <w:p w:rsidR="001605E6" w:rsidRPr="001605E6" w:rsidRDefault="00C015A9" w:rsidP="00C015A9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Нарушением мер, принимаемых </w:t>
      </w:r>
      <w:r w:rsidR="001605E6" w:rsidRPr="001605E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при установлении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военного</w:t>
      </w:r>
      <w:r w:rsidR="001605E6" w:rsidRPr="001605E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положения,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может являться, в частности, нарушение</w:t>
      </w:r>
      <w:r w:rsidR="001605E6" w:rsidRPr="001605E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запрет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а</w:t>
      </w:r>
      <w:r w:rsidR="001605E6" w:rsidRPr="001605E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проведения массовых мероприятий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, </w:t>
      </w:r>
      <w:r w:rsidR="001605E6" w:rsidRPr="001605E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нахождени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е</w:t>
      </w:r>
      <w:r w:rsidR="001605E6" w:rsidRPr="001605E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граждан на улицах и в иных общественных местах в определенное время суток и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др</w:t>
      </w:r>
      <w:r w:rsidR="001605E6" w:rsidRPr="001605E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.</w:t>
      </w:r>
    </w:p>
    <w:p w:rsidR="001605E6" w:rsidRDefault="001605E6" w:rsidP="001605E6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1605E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В случае если режим военного положения нарушается с использованием транспортного средства,</w:t>
      </w:r>
      <w:r w:rsidR="00C015A9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частью 2 ст. 20.5.1. КоАП РФ</w:t>
      </w:r>
      <w:r w:rsidRPr="001605E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предусмотрена его конфискация.</w:t>
      </w:r>
      <w:r w:rsidR="00F15F8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</w:t>
      </w:r>
    </w:p>
    <w:p w:rsidR="00F15F85" w:rsidRDefault="00F15F85" w:rsidP="00F15F85">
      <w:pPr>
        <w:shd w:val="clear" w:color="auto" w:fill="FFFFFF"/>
        <w:spacing w:after="100" w:afterAutospacing="1"/>
        <w:ind w:firstLine="709"/>
        <w:contextualSpacing/>
        <w:jc w:val="right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1</w:t>
      </w:r>
      <w:r w:rsidR="00095B6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.0</w:t>
      </w:r>
      <w:r w:rsidR="00095B6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.202</w:t>
      </w:r>
      <w:r w:rsidR="00095B6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4</w:t>
      </w:r>
    </w:p>
    <w:p w:rsidR="00095B63" w:rsidRPr="001605E6" w:rsidRDefault="00095B63" w:rsidP="00F15F85">
      <w:pPr>
        <w:shd w:val="clear" w:color="auto" w:fill="FFFFFF"/>
        <w:spacing w:after="100" w:afterAutospacing="1"/>
        <w:ind w:firstLine="709"/>
        <w:contextualSpacing/>
        <w:jc w:val="right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bookmarkStart w:id="0" w:name="_GoBack"/>
      <w:bookmarkEnd w:id="0"/>
    </w:p>
    <w:p w:rsidR="004D02DD" w:rsidRPr="002A64F9" w:rsidRDefault="004D02DD" w:rsidP="004D02DD">
      <w:pPr>
        <w:jc w:val="center"/>
        <w:rPr>
          <w:sz w:val="28"/>
          <w:szCs w:val="28"/>
        </w:rPr>
      </w:pPr>
    </w:p>
    <w:sectPr w:rsidR="004D02DD" w:rsidRPr="002A64F9" w:rsidSect="00563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7562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4BA0F9B"/>
    <w:multiLevelType w:val="hybridMultilevel"/>
    <w:tmpl w:val="CA2E004C"/>
    <w:lvl w:ilvl="0" w:tplc="B6BE0FE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C1E34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8CB"/>
    <w:rsid w:val="000668EE"/>
    <w:rsid w:val="00095B63"/>
    <w:rsid w:val="001605E6"/>
    <w:rsid w:val="001D7972"/>
    <w:rsid w:val="002A64F9"/>
    <w:rsid w:val="002E3DF1"/>
    <w:rsid w:val="00347A35"/>
    <w:rsid w:val="004206C5"/>
    <w:rsid w:val="00421EBE"/>
    <w:rsid w:val="0043704A"/>
    <w:rsid w:val="004A37C2"/>
    <w:rsid w:val="004D02DD"/>
    <w:rsid w:val="005630CF"/>
    <w:rsid w:val="0077330E"/>
    <w:rsid w:val="008A0882"/>
    <w:rsid w:val="00A76010"/>
    <w:rsid w:val="00AE5272"/>
    <w:rsid w:val="00C015A9"/>
    <w:rsid w:val="00D668CB"/>
    <w:rsid w:val="00F1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44F4B"/>
  <w15:docId w15:val="{6FFE41F2-11C1-4574-BD75-0BA85AF7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22"/>
        <w:szCs w:val="22"/>
        <w:lang w:val="ru-RU" w:eastAsia="ja-JP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8" w:unhideWhenUsed="1" w:qFormat="1"/>
    <w:lsdException w:name="heading 3" w:semiHidden="1" w:uiPriority="8" w:unhideWhenUsed="1" w:qFormat="1"/>
    <w:lsdException w:name="heading 4" w:semiHidden="1" w:uiPriority="8" w:unhideWhenUsed="1" w:qFormat="1"/>
    <w:lsdException w:name="heading 5" w:semiHidden="1" w:uiPriority="8" w:unhideWhenUsed="1" w:qFormat="1"/>
    <w:lsdException w:name="heading 6" w:semiHidden="1" w:uiPriority="8" w:unhideWhenUsed="1" w:qFormat="1"/>
    <w:lsdException w:name="heading 7" w:semiHidden="1" w:uiPriority="8" w:unhideWhenUsed="1" w:qFormat="1"/>
    <w:lsdException w:name="heading 8" w:semiHidden="1" w:uiPriority="8" w:unhideWhenUsed="1" w:qFormat="1"/>
    <w:lsdException w:name="heading 9" w:semiHidden="1" w:uiPriority="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2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21EBE"/>
  </w:style>
  <w:style w:type="paragraph" w:styleId="1">
    <w:name w:val="heading 1"/>
    <w:basedOn w:val="a0"/>
    <w:next w:val="a0"/>
    <w:link w:val="10"/>
    <w:uiPriority w:val="8"/>
    <w:qFormat/>
    <w:rsid w:val="00421EBE"/>
    <w:pPr>
      <w:keepNext/>
      <w:keepLines/>
      <w:spacing w:before="400" w:after="120" w:line="240" w:lineRule="auto"/>
      <w:outlineLvl w:val="0"/>
    </w:pPr>
    <w:rPr>
      <w:rFonts w:asciiTheme="majorHAnsi" w:eastAsiaTheme="majorEastAsia" w:hAnsiTheme="majorHAnsi" w:cstheme="majorBidi"/>
      <w:color w:val="5C1E34" w:themeColor="accent1" w:themeShade="80"/>
      <w:sz w:val="30"/>
    </w:rPr>
  </w:style>
  <w:style w:type="paragraph" w:styleId="2">
    <w:name w:val="heading 2"/>
    <w:basedOn w:val="a0"/>
    <w:next w:val="a0"/>
    <w:link w:val="20"/>
    <w:uiPriority w:val="8"/>
    <w:unhideWhenUsed/>
    <w:qFormat/>
    <w:rsid w:val="00421EBE"/>
    <w:pPr>
      <w:keepNext/>
      <w:keepLines/>
      <w:spacing w:before="360" w:after="4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3">
    <w:name w:val="heading 3"/>
    <w:basedOn w:val="a0"/>
    <w:next w:val="a0"/>
    <w:link w:val="30"/>
    <w:uiPriority w:val="8"/>
    <w:semiHidden/>
    <w:unhideWhenUsed/>
    <w:qFormat/>
    <w:rsid w:val="00421EBE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bCs/>
      <w:color w:val="5C1E34" w:themeColor="accent1" w:themeShade="80"/>
    </w:rPr>
  </w:style>
  <w:style w:type="paragraph" w:styleId="4">
    <w:name w:val="heading 4"/>
    <w:basedOn w:val="a0"/>
    <w:next w:val="a0"/>
    <w:link w:val="40"/>
    <w:uiPriority w:val="8"/>
    <w:semiHidden/>
    <w:unhideWhenUsed/>
    <w:qFormat/>
    <w:rsid w:val="00421E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C1E34" w:themeColor="accent1" w:themeShade="80"/>
    </w:rPr>
  </w:style>
  <w:style w:type="paragraph" w:styleId="5">
    <w:name w:val="heading 5"/>
    <w:basedOn w:val="a0"/>
    <w:next w:val="a0"/>
    <w:link w:val="50"/>
    <w:uiPriority w:val="8"/>
    <w:semiHidden/>
    <w:unhideWhenUsed/>
    <w:qFormat/>
    <w:rsid w:val="00421E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C1E34" w:themeColor="accent1" w:themeShade="80"/>
    </w:rPr>
  </w:style>
  <w:style w:type="paragraph" w:styleId="6">
    <w:name w:val="heading 6"/>
    <w:basedOn w:val="a0"/>
    <w:next w:val="a0"/>
    <w:link w:val="60"/>
    <w:uiPriority w:val="8"/>
    <w:semiHidden/>
    <w:unhideWhenUsed/>
    <w:qFormat/>
    <w:rsid w:val="00421E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B1E33" w:themeColor="accent1" w:themeShade="7F"/>
    </w:rPr>
  </w:style>
  <w:style w:type="paragraph" w:styleId="7">
    <w:name w:val="heading 7"/>
    <w:basedOn w:val="a0"/>
    <w:next w:val="a0"/>
    <w:link w:val="70"/>
    <w:uiPriority w:val="8"/>
    <w:semiHidden/>
    <w:unhideWhenUsed/>
    <w:qFormat/>
    <w:rsid w:val="00421E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B1E33" w:themeColor="accent1" w:themeShade="7F"/>
    </w:rPr>
  </w:style>
  <w:style w:type="paragraph" w:styleId="8">
    <w:name w:val="heading 8"/>
    <w:basedOn w:val="a0"/>
    <w:next w:val="a0"/>
    <w:link w:val="80"/>
    <w:uiPriority w:val="8"/>
    <w:semiHidden/>
    <w:unhideWhenUsed/>
    <w:qFormat/>
    <w:rsid w:val="00421EB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0"/>
    <w:next w:val="a0"/>
    <w:link w:val="90"/>
    <w:uiPriority w:val="8"/>
    <w:semiHidden/>
    <w:unhideWhenUsed/>
    <w:qFormat/>
    <w:rsid w:val="00421EB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8"/>
    <w:rsid w:val="00421EBE"/>
    <w:rPr>
      <w:rFonts w:asciiTheme="majorHAnsi" w:eastAsiaTheme="majorEastAsia" w:hAnsiTheme="majorHAnsi" w:cstheme="majorBidi"/>
      <w:color w:val="5C1E34" w:themeColor="accent1" w:themeShade="80"/>
      <w:sz w:val="30"/>
    </w:rPr>
  </w:style>
  <w:style w:type="character" w:customStyle="1" w:styleId="20">
    <w:name w:val="Заголовок 2 Знак"/>
    <w:basedOn w:val="a1"/>
    <w:link w:val="2"/>
    <w:uiPriority w:val="8"/>
    <w:rsid w:val="00421EBE"/>
    <w:rPr>
      <w:rFonts w:asciiTheme="majorHAnsi" w:eastAsiaTheme="majorEastAsia" w:hAnsiTheme="majorHAnsi" w:cstheme="majorBidi"/>
      <w:b/>
      <w:bCs/>
    </w:rPr>
  </w:style>
  <w:style w:type="character" w:customStyle="1" w:styleId="30">
    <w:name w:val="Заголовок 3 Знак"/>
    <w:basedOn w:val="a1"/>
    <w:link w:val="3"/>
    <w:uiPriority w:val="8"/>
    <w:semiHidden/>
    <w:rsid w:val="00421EBE"/>
    <w:rPr>
      <w:rFonts w:asciiTheme="majorHAnsi" w:eastAsiaTheme="majorEastAsia" w:hAnsiTheme="majorHAnsi" w:cstheme="majorBidi"/>
      <w:b/>
      <w:bCs/>
      <w:color w:val="5C1E34" w:themeColor="accent1" w:themeShade="80"/>
    </w:rPr>
  </w:style>
  <w:style w:type="character" w:customStyle="1" w:styleId="40">
    <w:name w:val="Заголовок 4 Знак"/>
    <w:basedOn w:val="a1"/>
    <w:link w:val="4"/>
    <w:uiPriority w:val="8"/>
    <w:semiHidden/>
    <w:rsid w:val="00421EBE"/>
    <w:rPr>
      <w:rFonts w:asciiTheme="majorHAnsi" w:eastAsiaTheme="majorEastAsia" w:hAnsiTheme="majorHAnsi" w:cstheme="majorBidi"/>
      <w:i/>
      <w:iCs/>
      <w:color w:val="5C1E34" w:themeColor="accent1" w:themeShade="80"/>
    </w:rPr>
  </w:style>
  <w:style w:type="character" w:customStyle="1" w:styleId="50">
    <w:name w:val="Заголовок 5 Знак"/>
    <w:basedOn w:val="a1"/>
    <w:link w:val="5"/>
    <w:uiPriority w:val="8"/>
    <w:semiHidden/>
    <w:rsid w:val="00421EBE"/>
    <w:rPr>
      <w:rFonts w:asciiTheme="majorHAnsi" w:eastAsiaTheme="majorEastAsia" w:hAnsiTheme="majorHAnsi" w:cstheme="majorBidi"/>
      <w:color w:val="5C1E34" w:themeColor="accent1" w:themeShade="80"/>
    </w:rPr>
  </w:style>
  <w:style w:type="character" w:customStyle="1" w:styleId="60">
    <w:name w:val="Заголовок 6 Знак"/>
    <w:basedOn w:val="a1"/>
    <w:link w:val="6"/>
    <w:uiPriority w:val="8"/>
    <w:semiHidden/>
    <w:rsid w:val="00421EBE"/>
    <w:rPr>
      <w:rFonts w:asciiTheme="majorHAnsi" w:eastAsiaTheme="majorEastAsia" w:hAnsiTheme="majorHAnsi" w:cstheme="majorBidi"/>
      <w:color w:val="5B1E33" w:themeColor="accent1" w:themeShade="7F"/>
    </w:rPr>
  </w:style>
  <w:style w:type="character" w:customStyle="1" w:styleId="70">
    <w:name w:val="Заголовок 7 Знак"/>
    <w:basedOn w:val="a1"/>
    <w:link w:val="7"/>
    <w:uiPriority w:val="8"/>
    <w:semiHidden/>
    <w:rsid w:val="00421EBE"/>
    <w:rPr>
      <w:rFonts w:asciiTheme="majorHAnsi" w:eastAsiaTheme="majorEastAsia" w:hAnsiTheme="majorHAnsi" w:cstheme="majorBidi"/>
      <w:i/>
      <w:iCs/>
      <w:color w:val="5B1E33" w:themeColor="accent1" w:themeShade="7F"/>
    </w:rPr>
  </w:style>
  <w:style w:type="character" w:customStyle="1" w:styleId="80">
    <w:name w:val="Заголовок 8 Знак"/>
    <w:basedOn w:val="a1"/>
    <w:link w:val="8"/>
    <w:uiPriority w:val="8"/>
    <w:semiHidden/>
    <w:rsid w:val="00421EBE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1"/>
    <w:link w:val="9"/>
    <w:uiPriority w:val="8"/>
    <w:semiHidden/>
    <w:rsid w:val="00421EBE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421EBE"/>
    <w:pPr>
      <w:spacing w:after="200" w:line="240" w:lineRule="auto"/>
    </w:pPr>
    <w:rPr>
      <w:i/>
      <w:iCs/>
      <w:color w:val="B13F9A" w:themeColor="text2"/>
      <w:szCs w:val="18"/>
    </w:rPr>
  </w:style>
  <w:style w:type="paragraph" w:styleId="a">
    <w:name w:val="List Bullet"/>
    <w:basedOn w:val="a0"/>
    <w:uiPriority w:val="10"/>
    <w:unhideWhenUsed/>
    <w:qFormat/>
    <w:rsid w:val="00421EBE"/>
    <w:pPr>
      <w:numPr>
        <w:numId w:val="2"/>
      </w:numPr>
      <w:spacing w:after="120"/>
    </w:pPr>
    <w:rPr>
      <w:color w:val="B13F9A" w:themeColor="text2"/>
    </w:rPr>
  </w:style>
  <w:style w:type="paragraph" w:styleId="a5">
    <w:name w:val="Title"/>
    <w:basedOn w:val="a0"/>
    <w:link w:val="a6"/>
    <w:uiPriority w:val="5"/>
    <w:qFormat/>
    <w:rsid w:val="00421EBE"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character" w:customStyle="1" w:styleId="a6">
    <w:name w:val="Заголовок Знак"/>
    <w:basedOn w:val="a1"/>
    <w:link w:val="a5"/>
    <w:uiPriority w:val="5"/>
    <w:rsid w:val="00421EBE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paragraph" w:styleId="a7">
    <w:name w:val="Subtitle"/>
    <w:basedOn w:val="a0"/>
    <w:link w:val="a8"/>
    <w:uiPriority w:val="6"/>
    <w:qFormat/>
    <w:rsid w:val="00421EBE"/>
    <w:pPr>
      <w:numPr>
        <w:ilvl w:val="1"/>
      </w:numPr>
      <w:spacing w:after="240"/>
      <w:contextualSpacing/>
    </w:pPr>
    <w:rPr>
      <w:color w:val="5C1E34" w:themeColor="accent1" w:themeShade="80"/>
    </w:rPr>
  </w:style>
  <w:style w:type="character" w:customStyle="1" w:styleId="a8">
    <w:name w:val="Подзаголовок Знак"/>
    <w:basedOn w:val="a1"/>
    <w:link w:val="a7"/>
    <w:uiPriority w:val="6"/>
    <w:rsid w:val="00421EBE"/>
    <w:rPr>
      <w:color w:val="5C1E34" w:themeColor="accent1" w:themeShade="80"/>
    </w:rPr>
  </w:style>
  <w:style w:type="paragraph" w:styleId="a9">
    <w:name w:val="Block Text"/>
    <w:basedOn w:val="a0"/>
    <w:uiPriority w:val="2"/>
    <w:unhideWhenUsed/>
    <w:qFormat/>
    <w:rsid w:val="00421EBE"/>
    <w:pPr>
      <w:spacing w:line="252" w:lineRule="auto"/>
      <w:ind w:left="504" w:right="504"/>
    </w:pPr>
    <w:rPr>
      <w:color w:val="FFFFFF" w:themeColor="background1"/>
    </w:rPr>
  </w:style>
  <w:style w:type="character" w:styleId="aa">
    <w:name w:val="Emphasis"/>
    <w:basedOn w:val="a1"/>
    <w:uiPriority w:val="20"/>
    <w:unhideWhenUsed/>
    <w:qFormat/>
    <w:rsid w:val="00421EBE"/>
    <w:rPr>
      <w:i/>
      <w:iCs/>
    </w:rPr>
  </w:style>
  <w:style w:type="paragraph" w:styleId="ab">
    <w:name w:val="No Spacing"/>
    <w:uiPriority w:val="7"/>
    <w:qFormat/>
    <w:rsid w:val="00421EBE"/>
    <w:pPr>
      <w:spacing w:after="0" w:line="240" w:lineRule="auto"/>
    </w:pPr>
  </w:style>
  <w:style w:type="paragraph" w:styleId="ac">
    <w:name w:val="List Paragraph"/>
    <w:basedOn w:val="a0"/>
    <w:uiPriority w:val="34"/>
    <w:unhideWhenUsed/>
    <w:qFormat/>
    <w:rsid w:val="00421EBE"/>
    <w:pPr>
      <w:ind w:left="720"/>
      <w:contextualSpacing/>
    </w:pPr>
  </w:style>
  <w:style w:type="paragraph" w:styleId="21">
    <w:name w:val="Quote"/>
    <w:basedOn w:val="a0"/>
    <w:link w:val="22"/>
    <w:uiPriority w:val="12"/>
    <w:unhideWhenUsed/>
    <w:qFormat/>
    <w:rsid w:val="00421EBE"/>
    <w:pPr>
      <w:pBdr>
        <w:top w:val="single" w:sz="2" w:space="24" w:color="5C1E34" w:themeColor="accent1" w:themeShade="80"/>
        <w:left w:val="single" w:sz="2" w:space="20" w:color="5C1E34" w:themeColor="accent1" w:themeShade="80"/>
        <w:bottom w:val="single" w:sz="2" w:space="24" w:color="5C1E34" w:themeColor="accent1" w:themeShade="80"/>
        <w:right w:val="single" w:sz="2" w:space="20" w:color="5C1E34" w:themeColor="accent1" w:themeShade="80"/>
      </w:pBdr>
      <w:shd w:val="clear" w:color="auto" w:fill="5C1E34" w:themeFill="accent1" w:themeFillShade="80"/>
      <w:spacing w:after="480"/>
      <w:ind w:left="432" w:right="432"/>
      <w:contextualSpacing/>
    </w:pPr>
    <w:rPr>
      <w:rFonts w:asciiTheme="majorHAnsi" w:eastAsiaTheme="majorEastAsia" w:hAnsiTheme="majorHAnsi" w:cstheme="majorBidi"/>
      <w:color w:val="FFFFFF" w:themeColor="background1"/>
    </w:rPr>
  </w:style>
  <w:style w:type="character" w:customStyle="1" w:styleId="22">
    <w:name w:val="Цитата 2 Знак"/>
    <w:basedOn w:val="a1"/>
    <w:link w:val="21"/>
    <w:uiPriority w:val="12"/>
    <w:rsid w:val="00421EBE"/>
    <w:rPr>
      <w:rFonts w:asciiTheme="majorHAnsi" w:eastAsiaTheme="majorEastAsia" w:hAnsiTheme="majorHAnsi" w:cstheme="majorBidi"/>
      <w:color w:val="FFFFFF" w:themeColor="background1"/>
      <w:shd w:val="clear" w:color="auto" w:fill="5C1E34" w:themeFill="accent1" w:themeFillShade="80"/>
    </w:rPr>
  </w:style>
  <w:style w:type="paragraph" w:styleId="ad">
    <w:name w:val="Intense Quote"/>
    <w:basedOn w:val="a0"/>
    <w:next w:val="a0"/>
    <w:link w:val="ae"/>
    <w:uiPriority w:val="30"/>
    <w:unhideWhenUsed/>
    <w:qFormat/>
    <w:rsid w:val="00421EBE"/>
    <w:pPr>
      <w:spacing w:before="360" w:after="360"/>
      <w:contextualSpacing/>
    </w:pPr>
    <w:rPr>
      <w:i/>
      <w:iCs/>
      <w:color w:val="5C1E34" w:themeColor="accent1" w:themeShade="80"/>
    </w:rPr>
  </w:style>
  <w:style w:type="character" w:customStyle="1" w:styleId="ae">
    <w:name w:val="Выделенная цитата Знак"/>
    <w:basedOn w:val="a1"/>
    <w:link w:val="ad"/>
    <w:uiPriority w:val="30"/>
    <w:rsid w:val="00421EBE"/>
    <w:rPr>
      <w:i/>
      <w:iCs/>
      <w:color w:val="5C1E34" w:themeColor="accent1" w:themeShade="80"/>
    </w:rPr>
  </w:style>
  <w:style w:type="character" w:styleId="af">
    <w:name w:val="Subtle Emphasis"/>
    <w:basedOn w:val="a1"/>
    <w:uiPriority w:val="19"/>
    <w:unhideWhenUsed/>
    <w:qFormat/>
    <w:rsid w:val="00421EBE"/>
    <w:rPr>
      <w:i/>
      <w:iCs/>
      <w:color w:val="404040" w:themeColor="text1" w:themeTint="BF"/>
    </w:rPr>
  </w:style>
  <w:style w:type="character" w:styleId="af0">
    <w:name w:val="Intense Emphasis"/>
    <w:basedOn w:val="a1"/>
    <w:uiPriority w:val="21"/>
    <w:unhideWhenUsed/>
    <w:qFormat/>
    <w:rsid w:val="00421EBE"/>
    <w:rPr>
      <w:i/>
      <w:iCs/>
      <w:color w:val="5C1E34" w:themeColor="accent1" w:themeShade="80"/>
    </w:rPr>
  </w:style>
  <w:style w:type="character" w:styleId="af1">
    <w:name w:val="Subtle Reference"/>
    <w:basedOn w:val="a1"/>
    <w:uiPriority w:val="31"/>
    <w:unhideWhenUsed/>
    <w:qFormat/>
    <w:rsid w:val="00421EBE"/>
    <w:rPr>
      <w:smallCaps/>
      <w:color w:val="5A5A5A" w:themeColor="text1" w:themeTint="A5"/>
    </w:rPr>
  </w:style>
  <w:style w:type="character" w:styleId="af2">
    <w:name w:val="Intense Reference"/>
    <w:basedOn w:val="a1"/>
    <w:uiPriority w:val="32"/>
    <w:unhideWhenUsed/>
    <w:qFormat/>
    <w:rsid w:val="00421EBE"/>
    <w:rPr>
      <w:b/>
      <w:bCs/>
      <w:caps w:val="0"/>
      <w:smallCaps/>
      <w:color w:val="5C1E34" w:themeColor="accent1" w:themeShade="80"/>
      <w:spacing w:val="5"/>
    </w:rPr>
  </w:style>
  <w:style w:type="character" w:styleId="af3">
    <w:name w:val="Book Title"/>
    <w:basedOn w:val="a1"/>
    <w:uiPriority w:val="33"/>
    <w:unhideWhenUsed/>
    <w:qFormat/>
    <w:rsid w:val="00421EBE"/>
    <w:rPr>
      <w:b/>
      <w:bCs/>
      <w:i/>
      <w:iCs/>
      <w:spacing w:val="5"/>
    </w:rPr>
  </w:style>
  <w:style w:type="paragraph" w:styleId="af4">
    <w:name w:val="TOC Heading"/>
    <w:basedOn w:val="1"/>
    <w:next w:val="a0"/>
    <w:uiPriority w:val="39"/>
    <w:semiHidden/>
    <w:unhideWhenUsed/>
    <w:qFormat/>
    <w:rsid w:val="00421EBE"/>
    <w:pPr>
      <w:spacing w:before="240" w:after="0" w:line="276" w:lineRule="auto"/>
      <w:outlineLvl w:val="9"/>
    </w:pPr>
    <w:rPr>
      <w:sz w:val="32"/>
      <w:szCs w:val="32"/>
    </w:rPr>
  </w:style>
  <w:style w:type="paragraph" w:customStyle="1" w:styleId="af5">
    <w:name w:val="Заголовок блока"/>
    <w:basedOn w:val="a0"/>
    <w:uiPriority w:val="1"/>
    <w:qFormat/>
    <w:rsid w:val="00421EBE"/>
    <w:pPr>
      <w:spacing w:before="720" w:after="180" w:line="240" w:lineRule="auto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36"/>
      <w:szCs w:val="20"/>
    </w:rPr>
  </w:style>
  <w:style w:type="paragraph" w:customStyle="1" w:styleId="af6">
    <w:name w:val="Получатель"/>
    <w:basedOn w:val="a0"/>
    <w:uiPriority w:val="4"/>
    <w:qFormat/>
    <w:rsid w:val="00421EBE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af7">
    <w:name w:val="Обратный адрес"/>
    <w:basedOn w:val="a0"/>
    <w:uiPriority w:val="3"/>
    <w:qFormat/>
    <w:rsid w:val="00421EBE"/>
    <w:pPr>
      <w:spacing w:after="0" w:line="288" w:lineRule="auto"/>
    </w:pPr>
    <w:rPr>
      <w:color w:val="595959" w:themeColor="text1" w:themeTint="A6"/>
    </w:rPr>
  </w:style>
  <w:style w:type="paragraph" w:customStyle="1" w:styleId="af8">
    <w:name w:val="Контактные данные"/>
    <w:basedOn w:val="a0"/>
    <w:uiPriority w:val="13"/>
    <w:qFormat/>
    <w:rsid w:val="00421EBE"/>
    <w:pPr>
      <w:spacing w:after="0"/>
    </w:pPr>
  </w:style>
  <w:style w:type="paragraph" w:customStyle="1" w:styleId="-">
    <w:name w:val="Веб-сайт"/>
    <w:basedOn w:val="a0"/>
    <w:next w:val="a0"/>
    <w:uiPriority w:val="14"/>
    <w:qFormat/>
    <w:rsid w:val="00421EBE"/>
    <w:pPr>
      <w:spacing w:before="120"/>
    </w:pPr>
    <w:rPr>
      <w:color w:val="5C1E34" w:themeColor="accent1" w:themeShade="80"/>
    </w:rPr>
  </w:style>
  <w:style w:type="paragraph" w:styleId="af9">
    <w:name w:val="Normal (Web)"/>
    <w:basedOn w:val="a0"/>
    <w:uiPriority w:val="99"/>
    <w:unhideWhenUsed/>
    <w:rsid w:val="00D66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fa">
    <w:name w:val="Hyperlink"/>
    <w:basedOn w:val="a1"/>
    <w:uiPriority w:val="99"/>
    <w:unhideWhenUsed/>
    <w:rsid w:val="000668EE"/>
    <w:rPr>
      <w:color w:val="0000FF"/>
      <w:u w:val="single"/>
    </w:rPr>
  </w:style>
  <w:style w:type="paragraph" w:customStyle="1" w:styleId="no-indent">
    <w:name w:val="no-indent"/>
    <w:basedOn w:val="a0"/>
    <w:rsid w:val="0077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feeds-pagenavigationicon">
    <w:name w:val="feeds-page__navigation_icon"/>
    <w:basedOn w:val="a1"/>
    <w:rsid w:val="001605E6"/>
  </w:style>
  <w:style w:type="character" w:customStyle="1" w:styleId="feeds-pagenavigationtooltip">
    <w:name w:val="feeds-page__navigation_tooltip"/>
    <w:basedOn w:val="a1"/>
    <w:rsid w:val="00160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6357">
              <w:marLeft w:val="0"/>
              <w:marRight w:val="0"/>
              <w:marTop w:val="0"/>
              <w:marBottom w:val="6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99687">
              <w:marLeft w:val="0"/>
              <w:marRight w:val="5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29176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33939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8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0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75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21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6265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8448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65880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12779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910003">
          <w:marLeft w:val="0"/>
          <w:marRight w:val="0"/>
          <w:marTop w:val="2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www.kupimkomp.com</dc:creator>
  <cp:keywords/>
  <dc:description/>
  <cp:lastModifiedBy>Камауова Нургуль Айтпаевна</cp:lastModifiedBy>
  <cp:revision>12</cp:revision>
  <dcterms:created xsi:type="dcterms:W3CDTF">2022-09-24T05:13:00Z</dcterms:created>
  <dcterms:modified xsi:type="dcterms:W3CDTF">2024-06-24T10:16:00Z</dcterms:modified>
</cp:coreProperties>
</file>