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680" w:rsidRPr="001B1680" w:rsidRDefault="00D668CB" w:rsidP="001B1680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1B1680" w:rsidRPr="001B168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С 1 июля 2023 г. в</w:t>
      </w:r>
      <w:r w:rsidR="00DD12D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веден</w:t>
      </w:r>
      <w:r w:rsidR="001B1680" w:rsidRPr="001B1680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единый стандарт выплаты родителям компенсации за нахождение ребенка в детском саду</w:t>
      </w:r>
    </w:p>
    <w:p w:rsid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01 июля 2023 г. вступило в силу </w:t>
      </w:r>
      <w:r w:rsidRPr="001B1680">
        <w:rPr>
          <w:bCs/>
          <w:sz w:val="28"/>
          <w:szCs w:val="19"/>
        </w:rPr>
        <w:t xml:space="preserve">Постановление Правительства РФ от 27 мая 2023 г. </w:t>
      </w:r>
      <w:r>
        <w:rPr>
          <w:bCs/>
          <w:sz w:val="28"/>
          <w:szCs w:val="19"/>
        </w:rPr>
        <w:t>№ 829 «</w:t>
      </w:r>
      <w:r w:rsidRPr="001B1680">
        <w:rPr>
          <w:bCs/>
          <w:sz w:val="28"/>
          <w:szCs w:val="19"/>
        </w:rPr>
        <w:t xml:space="preserve">Об утверждении единого стандарта предоставления государственной и (или) муниципальной услуги </w:t>
      </w:r>
      <w:r>
        <w:rPr>
          <w:bCs/>
          <w:sz w:val="28"/>
          <w:szCs w:val="19"/>
        </w:rPr>
        <w:t>«</w:t>
      </w:r>
      <w:r w:rsidRPr="001B1680">
        <w:rPr>
          <w:bCs/>
          <w:sz w:val="28"/>
          <w:szCs w:val="19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>
        <w:rPr>
          <w:bCs/>
          <w:sz w:val="28"/>
          <w:szCs w:val="19"/>
        </w:rPr>
        <w:t>».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Так, п</w:t>
      </w:r>
      <w:r w:rsidRPr="001B1680">
        <w:rPr>
          <w:sz w:val="28"/>
          <w:szCs w:val="28"/>
          <w:shd w:val="clear" w:color="auto" w:fill="FFFFFF"/>
        </w:rPr>
        <w:t>раво на компенсацию име</w:t>
      </w:r>
      <w:r>
        <w:rPr>
          <w:sz w:val="28"/>
          <w:szCs w:val="28"/>
          <w:shd w:val="clear" w:color="auto" w:fill="FFFFFF"/>
        </w:rPr>
        <w:t>ет</w:t>
      </w:r>
      <w:r w:rsidRPr="001B1680">
        <w:rPr>
          <w:sz w:val="28"/>
          <w:szCs w:val="28"/>
          <w:shd w:val="clear" w:color="auto" w:fill="FFFFFF"/>
        </w:rPr>
        <w:t xml:space="preserve"> гражданин </w:t>
      </w:r>
      <w:r>
        <w:rPr>
          <w:sz w:val="28"/>
          <w:szCs w:val="28"/>
          <w:shd w:val="clear" w:color="auto" w:fill="FFFFFF"/>
        </w:rPr>
        <w:t xml:space="preserve">(иностранный гражданин, лицо без гражданства) – один из </w:t>
      </w:r>
      <w:r w:rsidRPr="001B1680">
        <w:rPr>
          <w:sz w:val="28"/>
          <w:szCs w:val="28"/>
          <w:shd w:val="clear" w:color="auto" w:fill="FFFFFF"/>
        </w:rPr>
        <w:t>родителе</w:t>
      </w:r>
      <w:r>
        <w:rPr>
          <w:sz w:val="28"/>
          <w:szCs w:val="28"/>
          <w:shd w:val="clear" w:color="auto" w:fill="FFFFFF"/>
        </w:rPr>
        <w:t>й</w:t>
      </w:r>
      <w:r w:rsidRPr="001B1680">
        <w:rPr>
          <w:sz w:val="28"/>
          <w:szCs w:val="28"/>
          <w:shd w:val="clear" w:color="auto" w:fill="FFFFFF"/>
        </w:rPr>
        <w:t xml:space="preserve"> </w:t>
      </w:r>
      <w:r w:rsidRPr="001B1680">
        <w:rPr>
          <w:sz w:val="28"/>
          <w:szCs w:val="16"/>
        </w:rPr>
        <w:t>(законных представителей)</w:t>
      </w:r>
      <w:r>
        <w:rPr>
          <w:sz w:val="28"/>
          <w:szCs w:val="16"/>
        </w:rPr>
        <w:t xml:space="preserve"> </w:t>
      </w:r>
      <w:r w:rsidRPr="001B1680">
        <w:rPr>
          <w:sz w:val="28"/>
          <w:szCs w:val="28"/>
          <w:shd w:val="clear" w:color="auto" w:fill="FFFFFF"/>
        </w:rPr>
        <w:t>ребенка, посещающего детский сад</w:t>
      </w:r>
      <w:r>
        <w:rPr>
          <w:sz w:val="28"/>
          <w:szCs w:val="28"/>
          <w:shd w:val="clear" w:color="auto" w:fill="FFFFFF"/>
        </w:rPr>
        <w:t>,</w:t>
      </w:r>
      <w:r w:rsidRPr="001B1680">
        <w:rPr>
          <w:sz w:val="28"/>
          <w:szCs w:val="28"/>
          <w:shd w:val="clear" w:color="auto" w:fill="FFFFFF"/>
        </w:rPr>
        <w:t xml:space="preserve"> внес</w:t>
      </w:r>
      <w:r>
        <w:rPr>
          <w:sz w:val="28"/>
          <w:szCs w:val="28"/>
          <w:shd w:val="clear" w:color="auto" w:fill="FFFFFF"/>
        </w:rPr>
        <w:t>ший</w:t>
      </w:r>
      <w:r w:rsidRPr="001B1680">
        <w:rPr>
          <w:sz w:val="28"/>
          <w:szCs w:val="28"/>
          <w:shd w:val="clear" w:color="auto" w:fill="FFFFFF"/>
        </w:rPr>
        <w:t xml:space="preserve"> плату за присмотр и уход</w:t>
      </w:r>
      <w:r>
        <w:rPr>
          <w:sz w:val="28"/>
          <w:szCs w:val="28"/>
          <w:shd w:val="clear" w:color="auto" w:fill="FFFFFF"/>
        </w:rPr>
        <w:t xml:space="preserve"> за ребенком, </w:t>
      </w:r>
      <w:r w:rsidRPr="001B1680">
        <w:rPr>
          <w:sz w:val="28"/>
          <w:szCs w:val="16"/>
        </w:rPr>
        <w:t>обративш</w:t>
      </w:r>
      <w:r>
        <w:rPr>
          <w:sz w:val="28"/>
          <w:szCs w:val="16"/>
        </w:rPr>
        <w:t>ийся</w:t>
      </w:r>
      <w:r w:rsidRPr="001B1680">
        <w:rPr>
          <w:sz w:val="28"/>
          <w:szCs w:val="16"/>
        </w:rPr>
        <w:t xml:space="preserve"> с заявлением или запросом о предоставлении государственной (муниципальной) услуги (далее - заявитель).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rStyle w:val="afb"/>
          <w:rFonts w:eastAsiaTheme="majorEastAsia"/>
          <w:sz w:val="28"/>
          <w:szCs w:val="28"/>
          <w:shd w:val="clear" w:color="auto" w:fill="FFFFFF"/>
        </w:rPr>
        <w:t>Заявление подается одним из следующих способов: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лично в уполномоченный орган</w:t>
      </w:r>
      <w:r>
        <w:rPr>
          <w:sz w:val="28"/>
          <w:szCs w:val="28"/>
          <w:shd w:val="clear" w:color="auto" w:fill="FFFFFF"/>
        </w:rPr>
        <w:t xml:space="preserve"> на бумажном носителе</w:t>
      </w:r>
      <w:r w:rsidRPr="001B1680">
        <w:rPr>
          <w:sz w:val="28"/>
          <w:szCs w:val="28"/>
          <w:shd w:val="clear" w:color="auto" w:fill="FFFFFF"/>
        </w:rPr>
        <w:t>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в электронной форме </w:t>
      </w:r>
      <w:r w:rsidRPr="001B1680">
        <w:rPr>
          <w:sz w:val="28"/>
          <w:szCs w:val="28"/>
          <w:shd w:val="clear" w:color="auto" w:fill="FFFFFF"/>
        </w:rPr>
        <w:t>через Единый портал госуслуг;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через </w:t>
      </w:r>
      <w:r w:rsidRPr="001B1680">
        <w:rPr>
          <w:sz w:val="28"/>
          <w:szCs w:val="28"/>
          <w:shd w:val="clear" w:color="auto" w:fill="FFFFFF"/>
        </w:rPr>
        <w:t>МФЦ;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 xml:space="preserve">- почтовым отправлением </w:t>
      </w:r>
      <w:r>
        <w:rPr>
          <w:sz w:val="28"/>
          <w:szCs w:val="28"/>
          <w:shd w:val="clear" w:color="auto" w:fill="FFFFFF"/>
        </w:rPr>
        <w:t>в</w:t>
      </w:r>
      <w:r w:rsidRPr="001B1680">
        <w:rPr>
          <w:sz w:val="28"/>
          <w:szCs w:val="28"/>
          <w:shd w:val="clear" w:color="auto" w:fill="FFFFFF"/>
        </w:rPr>
        <w:t xml:space="preserve"> уполномоченн</w:t>
      </w:r>
      <w:r>
        <w:rPr>
          <w:sz w:val="28"/>
          <w:szCs w:val="28"/>
          <w:shd w:val="clear" w:color="auto" w:fill="FFFFFF"/>
        </w:rPr>
        <w:t>ый орган</w:t>
      </w:r>
      <w:r w:rsidRPr="001B1680">
        <w:rPr>
          <w:sz w:val="28"/>
          <w:szCs w:val="28"/>
          <w:shd w:val="clear" w:color="auto" w:fill="FFFFFF"/>
        </w:rPr>
        <w:t>.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rStyle w:val="afb"/>
          <w:rFonts w:eastAsiaTheme="majorEastAsia"/>
          <w:sz w:val="28"/>
          <w:szCs w:val="28"/>
          <w:shd w:val="clear" w:color="auto" w:fill="FFFFFF"/>
        </w:rPr>
        <w:t>К заявлению, в частности, прилагаются: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документ, удостоверяющий личность</w:t>
      </w:r>
      <w:r>
        <w:rPr>
          <w:sz w:val="28"/>
          <w:szCs w:val="28"/>
          <w:shd w:val="clear" w:color="auto" w:fill="FFFFFF"/>
        </w:rPr>
        <w:t xml:space="preserve"> заявителя</w:t>
      </w:r>
      <w:r w:rsidRPr="001B1680">
        <w:rPr>
          <w:sz w:val="28"/>
          <w:szCs w:val="28"/>
          <w:shd w:val="clear" w:color="auto" w:fill="FFFFFF"/>
        </w:rPr>
        <w:t xml:space="preserve"> (в случае личного обращения</w:t>
      </w:r>
      <w:r>
        <w:rPr>
          <w:sz w:val="28"/>
          <w:szCs w:val="28"/>
          <w:shd w:val="clear" w:color="auto" w:fill="FFFFFF"/>
        </w:rPr>
        <w:t xml:space="preserve">  в уполномоченный орган</w:t>
      </w:r>
      <w:r w:rsidRPr="001B1680">
        <w:rPr>
          <w:sz w:val="28"/>
          <w:szCs w:val="28"/>
          <w:shd w:val="clear" w:color="auto" w:fill="FFFFFF"/>
        </w:rPr>
        <w:t>);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документ, подтверждающий, что заявитель является законным представителем ребенка (при личном обращении);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документы, необходимые для получения компенсации оплаты детского сада в соответствии с критериями нуждаемости;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 xml:space="preserve">- справка с места учебы совершеннолетнего ребенка заявителя, подтверждающая обучение по очной форме в образовательной организации любого типа, </w:t>
      </w:r>
      <w:r w:rsidR="001423F5">
        <w:rPr>
          <w:sz w:val="28"/>
          <w:szCs w:val="28"/>
          <w:shd w:val="clear" w:color="auto" w:fill="FFFFFF"/>
        </w:rPr>
        <w:t>если такие дети имеются в семье</w:t>
      </w:r>
      <w:r w:rsidRPr="001B1680">
        <w:rPr>
          <w:sz w:val="28"/>
          <w:szCs w:val="28"/>
          <w:shd w:val="clear" w:color="auto" w:fill="FFFFFF"/>
        </w:rPr>
        <w:t>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согласие лиц на обрабо</w:t>
      </w:r>
      <w:r w:rsidR="001423F5">
        <w:rPr>
          <w:sz w:val="28"/>
          <w:szCs w:val="28"/>
          <w:shd w:val="clear" w:color="auto" w:fill="FFFFFF"/>
        </w:rPr>
        <w:t>тку персональных данных и др</w:t>
      </w:r>
      <w:r w:rsidRPr="001B1680">
        <w:rPr>
          <w:sz w:val="28"/>
          <w:szCs w:val="28"/>
          <w:shd w:val="clear" w:color="auto" w:fill="FFFFFF"/>
        </w:rPr>
        <w:t>.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1B1680">
        <w:rPr>
          <w:rStyle w:val="afb"/>
          <w:rFonts w:eastAsiaTheme="majorEastAsia"/>
          <w:b w:val="0"/>
          <w:sz w:val="28"/>
          <w:szCs w:val="28"/>
          <w:shd w:val="clear" w:color="auto" w:fill="FFFFFF"/>
        </w:rPr>
        <w:t>При полном пакете документов решение принимается в течение 6 рабочих дней. При необходимости уточнения недостающих сведений - до 11 рабочих дней.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rStyle w:val="afb"/>
          <w:rFonts w:eastAsiaTheme="majorEastAsia"/>
          <w:sz w:val="28"/>
          <w:szCs w:val="28"/>
          <w:shd w:val="clear" w:color="auto" w:fill="FFFFFF"/>
        </w:rPr>
        <w:t>Заявителю может быть отказано в приеме документов в следующих случаях: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заявление и документы поданы с нарушением требований (например, лицом, не имеющим полномочий на эти действия</w:t>
      </w:r>
      <w:r w:rsidR="001423F5">
        <w:rPr>
          <w:sz w:val="28"/>
          <w:szCs w:val="28"/>
          <w:shd w:val="clear" w:color="auto" w:fill="FFFFFF"/>
        </w:rPr>
        <w:t>,</w:t>
      </w:r>
      <w:r w:rsidRPr="001B1680">
        <w:rPr>
          <w:sz w:val="28"/>
          <w:szCs w:val="28"/>
          <w:shd w:val="clear" w:color="auto" w:fill="FFFFFF"/>
        </w:rPr>
        <w:t xml:space="preserve"> или подан неполный комплект документов);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lastRenderedPageBreak/>
        <w:t>- срок действия представленных документов истек на дату обращения за предоставлением компенсации;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документы повреждены или в них содержатся исправления, не заверенные в установленном порядке;</w:t>
      </w:r>
    </w:p>
    <w:p w:rsidR="001B1680" w:rsidRP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</w:rPr>
      </w:pPr>
      <w:r w:rsidRPr="001B1680">
        <w:rPr>
          <w:sz w:val="28"/>
          <w:szCs w:val="28"/>
          <w:shd w:val="clear" w:color="auto" w:fill="FFFFFF"/>
        </w:rPr>
        <w:t>- документы поданы в неуполномоченный орган или не соответствуют требованиям к предоставлению услуги в электронной форме.</w:t>
      </w:r>
    </w:p>
    <w:p w:rsidR="001B1680" w:rsidRDefault="001B1680" w:rsidP="001B1680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B1680">
        <w:rPr>
          <w:sz w:val="28"/>
          <w:szCs w:val="28"/>
          <w:shd w:val="clear" w:color="auto" w:fill="FFFFFF"/>
        </w:rPr>
        <w:t>В течение 5 дней заявитель должен будет исправить указанные нарушения. В противном случае ему будет отказано в предоставлении услуги.</w:t>
      </w:r>
    </w:p>
    <w:p w:rsidR="00F33CAD" w:rsidRPr="001B1680" w:rsidRDefault="003F5F36" w:rsidP="00F33CAD">
      <w:pPr>
        <w:pStyle w:val="af9"/>
        <w:shd w:val="clear" w:color="auto" w:fill="FFFFFF"/>
        <w:spacing w:before="0" w:beforeAutospacing="0" w:line="276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02</w:t>
      </w:r>
      <w:r w:rsidR="00F33CA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F33CA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bookmarkStart w:id="0" w:name="_GoBack"/>
      <w:bookmarkEnd w:id="0"/>
    </w:p>
    <w:p w:rsidR="001B1680" w:rsidRPr="002A64F9" w:rsidRDefault="001B1680" w:rsidP="004D02DD">
      <w:pPr>
        <w:jc w:val="center"/>
        <w:rPr>
          <w:sz w:val="28"/>
          <w:szCs w:val="28"/>
        </w:rPr>
      </w:pPr>
    </w:p>
    <w:sectPr w:rsidR="001B1680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423F5"/>
    <w:rsid w:val="001B1680"/>
    <w:rsid w:val="001D7972"/>
    <w:rsid w:val="002A64F9"/>
    <w:rsid w:val="002E3DF1"/>
    <w:rsid w:val="00347A35"/>
    <w:rsid w:val="003F5F36"/>
    <w:rsid w:val="004206C5"/>
    <w:rsid w:val="00421EBE"/>
    <w:rsid w:val="0043704A"/>
    <w:rsid w:val="004A37C2"/>
    <w:rsid w:val="004D02DD"/>
    <w:rsid w:val="005630CF"/>
    <w:rsid w:val="0077330E"/>
    <w:rsid w:val="008A0882"/>
    <w:rsid w:val="009F36BD"/>
    <w:rsid w:val="00A76010"/>
    <w:rsid w:val="00C60968"/>
    <w:rsid w:val="00D668CB"/>
    <w:rsid w:val="00DD12D0"/>
    <w:rsid w:val="00F3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7145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9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9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b">
    <w:name w:val="Strong"/>
    <w:basedOn w:val="a1"/>
    <w:uiPriority w:val="22"/>
    <w:qFormat/>
    <w:rsid w:val="001B1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12</cp:revision>
  <dcterms:created xsi:type="dcterms:W3CDTF">2022-09-24T05:13:00Z</dcterms:created>
  <dcterms:modified xsi:type="dcterms:W3CDTF">2024-06-24T10:17:00Z</dcterms:modified>
</cp:coreProperties>
</file>